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Cs/>
          <w:color w:val="000000"/>
        </w:rPr>
      </w:pPr>
      <w:r w:rsidRPr="00A53AEA">
        <w:rPr>
          <w:rFonts w:ascii="Times New Roman" w:hAnsi="Times New Roman" w:cs="Times New Roman"/>
          <w:bCs/>
          <w:color w:val="000000"/>
        </w:rPr>
        <w:t>Vojenská zdravotní pojišťovna České republiky</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se sídlem: Drahobejlova 1404/4, 190 03  Praha 9</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 xml:space="preserve">jejímž jménem jedná MUDr. Karel </w:t>
      </w:r>
      <w:proofErr w:type="spellStart"/>
      <w:r w:rsidRPr="00A53AEA">
        <w:rPr>
          <w:rFonts w:ascii="Times New Roman" w:hAnsi="Times New Roman" w:cs="Times New Roman"/>
          <w:color w:val="000000"/>
        </w:rPr>
        <w:t>Štein</w:t>
      </w:r>
      <w:proofErr w:type="spellEnd"/>
      <w:r w:rsidRPr="00A53AEA">
        <w:rPr>
          <w:rFonts w:ascii="Times New Roman" w:hAnsi="Times New Roman" w:cs="Times New Roman"/>
          <w:color w:val="000000"/>
        </w:rPr>
        <w:t>, generální ředitel</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IČ: 47114975</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DIČ: CZ47114975</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bankovní spojení: Československá obchodní banka, a. s.</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číslo účtu: 6015-0500419123/0300</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 xml:space="preserve">zapsaná v obchodním rejstříku vedeném Městským soudem v Praze, v oddílu A, vložce 7564 </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(dále jen „</w:t>
      </w:r>
      <w:r w:rsidR="00A53AEA">
        <w:rPr>
          <w:rFonts w:ascii="Times New Roman" w:hAnsi="Times New Roman" w:cs="Times New Roman"/>
          <w:bCs/>
          <w:color w:val="000000"/>
        </w:rPr>
        <w:t>Kupující</w:t>
      </w:r>
      <w:r w:rsidRPr="00A53AEA">
        <w:rPr>
          <w:rFonts w:ascii="Times New Roman" w:hAnsi="Times New Roman" w:cs="Times New Roman"/>
          <w:color w:val="000000"/>
        </w:rPr>
        <w:t>“)</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a</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i/>
          <w:iCs/>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Název firmy, právní forma:</w:t>
      </w:r>
      <w:r w:rsidRPr="00A53AEA">
        <w:rPr>
          <w:rFonts w:ascii="Times New Roman" w:hAnsi="Times New Roman" w:cs="Times New Roman"/>
          <w:color w:val="000000"/>
        </w:rPr>
        <w:tab/>
        <w:t>/doplní uchazeč/</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sídlo:</w:t>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t>/doplní uchazeč/</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zastoupená:</w:t>
      </w:r>
      <w:r w:rsidRPr="00A53AEA">
        <w:rPr>
          <w:rFonts w:ascii="Times New Roman" w:hAnsi="Times New Roman" w:cs="Times New Roman"/>
          <w:color w:val="000000"/>
        </w:rPr>
        <w:tab/>
      </w:r>
      <w:r w:rsidRPr="00A53AEA">
        <w:rPr>
          <w:rFonts w:ascii="Times New Roman" w:hAnsi="Times New Roman" w:cs="Times New Roman"/>
          <w:color w:val="000000"/>
        </w:rPr>
        <w:tab/>
        <w:t>/doplní uchazeč/</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 xml:space="preserve">IČ: </w:t>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t>/doplní uchazeč/</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 xml:space="preserve">DIČ </w:t>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t xml:space="preserve">CZ/doplní uchazeč/ </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bankovní spojení:</w:t>
      </w:r>
      <w:r w:rsidRPr="00A53AEA">
        <w:rPr>
          <w:rFonts w:ascii="Times New Roman" w:hAnsi="Times New Roman" w:cs="Times New Roman"/>
          <w:color w:val="000000"/>
        </w:rPr>
        <w:tab/>
        <w:t>/doplní uchazeč/</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č. účtu:</w:t>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t>/doplní uchazeč/</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zapsána v obchodním rejstříku vedeném /doplní uchazeč/</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(dále jen „</w:t>
      </w:r>
      <w:r w:rsidR="00A53AEA">
        <w:rPr>
          <w:rFonts w:ascii="Times New Roman" w:hAnsi="Times New Roman" w:cs="Times New Roman"/>
          <w:bCs/>
          <w:color w:val="000000"/>
        </w:rPr>
        <w:t>Prodávající</w:t>
      </w:r>
      <w:r w:rsidRPr="00A53AEA">
        <w:rPr>
          <w:rFonts w:ascii="Times New Roman" w:hAnsi="Times New Roman" w:cs="Times New Roman"/>
          <w:color w:val="000000"/>
        </w:rPr>
        <w:t xml:space="preserve">“) </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uzavřeli na základě výběru v zadávacím řízení ve smyslu zákona č. 137/2006 Sb.</w:t>
      </w:r>
      <w:r w:rsidR="00822DF2">
        <w:rPr>
          <w:rFonts w:ascii="Times New Roman" w:hAnsi="Times New Roman" w:cs="Times New Roman"/>
          <w:color w:val="000000"/>
        </w:rPr>
        <w:t>,</w:t>
      </w:r>
      <w:r w:rsidRPr="00A53AEA">
        <w:rPr>
          <w:rFonts w:ascii="Times New Roman" w:hAnsi="Times New Roman" w:cs="Times New Roman"/>
          <w:color w:val="000000"/>
        </w:rPr>
        <w:t xml:space="preserve"> o veřejných zakázkách, v platném znění a podle ustanovení § 2079 a násl. zákona č. 89/2012 Sb., občanského zákoníku, v platném znění (dále jen „Občanský </w:t>
      </w:r>
      <w:proofErr w:type="gramStart"/>
      <w:r w:rsidRPr="00A53AEA">
        <w:rPr>
          <w:rFonts w:ascii="Times New Roman" w:hAnsi="Times New Roman" w:cs="Times New Roman"/>
          <w:color w:val="000000"/>
        </w:rPr>
        <w:t>zákoník“)  níže</w:t>
      </w:r>
      <w:proofErr w:type="gramEnd"/>
      <w:r w:rsidRPr="00A53AEA">
        <w:rPr>
          <w:rFonts w:ascii="Times New Roman" w:hAnsi="Times New Roman" w:cs="Times New Roman"/>
          <w:color w:val="000000"/>
        </w:rPr>
        <w:t xml:space="preserve"> uvedeného dne, měsíce a roku tuto</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 xml:space="preserve">kupní smlouvu </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Cs/>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s následujícím obsahem:</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Preambule</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Cs/>
          <w:color w:val="000000"/>
        </w:rPr>
      </w:pPr>
      <w:r w:rsidRPr="00A53AEA">
        <w:rPr>
          <w:rFonts w:ascii="Times New Roman" w:hAnsi="Times New Roman" w:cs="Times New Roman"/>
          <w:color w:val="000000"/>
        </w:rPr>
        <w:t xml:space="preserve">Tato smlouva se uzavírá na základě veřejné zakázky malého rozsahu s názvem </w:t>
      </w:r>
      <w:r w:rsidRPr="00A53AEA">
        <w:rPr>
          <w:rFonts w:ascii="Times New Roman" w:hAnsi="Times New Roman" w:cs="Times New Roman"/>
          <w:bCs/>
          <w:color w:val="000000"/>
        </w:rPr>
        <w:t>„</w:t>
      </w:r>
      <w:r w:rsidRPr="00A53AEA">
        <w:rPr>
          <w:rFonts w:ascii="Times New Roman" w:hAnsi="Times New Roman" w:cs="Times New Roman"/>
          <w:b/>
          <w:bCs/>
          <w:color w:val="000000"/>
        </w:rPr>
        <w:t xml:space="preserve">Dodávka osobních počítačů a notebooků na období 12 měsíců pro </w:t>
      </w:r>
      <w:proofErr w:type="spellStart"/>
      <w:r w:rsidRPr="00A53AEA">
        <w:rPr>
          <w:rFonts w:ascii="Times New Roman" w:hAnsi="Times New Roman" w:cs="Times New Roman"/>
          <w:b/>
          <w:bCs/>
          <w:color w:val="000000"/>
        </w:rPr>
        <w:t>VoZP</w:t>
      </w:r>
      <w:proofErr w:type="spellEnd"/>
      <w:r w:rsidRPr="00A53AEA">
        <w:rPr>
          <w:rFonts w:ascii="Times New Roman" w:hAnsi="Times New Roman" w:cs="Times New Roman"/>
          <w:b/>
          <w:bCs/>
          <w:color w:val="000000"/>
        </w:rPr>
        <w:t xml:space="preserve"> ČR</w:t>
      </w:r>
      <w:r w:rsidRPr="00A53AEA">
        <w:rPr>
          <w:rFonts w:ascii="Times New Roman" w:hAnsi="Times New Roman" w:cs="Times New Roman"/>
          <w:bCs/>
          <w:i/>
          <w:iCs/>
          <w:color w:val="000000"/>
        </w:rPr>
        <w:t>“</w:t>
      </w:r>
      <w:r w:rsidRPr="00A53AEA">
        <w:rPr>
          <w:rFonts w:ascii="Times New Roman" w:hAnsi="Times New Roman" w:cs="Times New Roman"/>
          <w:bCs/>
          <w:color w:val="000000"/>
        </w:rPr>
        <w:t>.</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A53AEA" w:rsidRPr="00A53AEA" w:rsidRDefault="00A53AEA"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lastRenderedPageBreak/>
        <w:t>I.</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Účel a předmět Smlouvy</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numPr>
          <w:ilvl w:val="0"/>
          <w:numId w:val="1"/>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Účelem této smlouvy je úprava smluvních vztahů mezi prodávajícím a kupujícím za účelem dodání zboží uvedeného v této smlouvě kupujícímu. </w:t>
      </w:r>
    </w:p>
    <w:p w:rsidR="003E15FF" w:rsidRPr="00A53AEA" w:rsidRDefault="003E15FF" w:rsidP="003E15FF">
      <w:pPr>
        <w:widowControl w:val="0"/>
        <w:numPr>
          <w:ilvl w:val="0"/>
          <w:numId w:val="1"/>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Předmětem této smlouvy je koupě výpočetní techniky specifikované blíže v příloze č. 1 této Smlouvy – Technická specifikace (dále jen „</w:t>
      </w:r>
      <w:r w:rsidRPr="00A53AEA">
        <w:rPr>
          <w:rFonts w:ascii="Times New Roman" w:hAnsi="Times New Roman" w:cs="Times New Roman"/>
          <w:bCs/>
          <w:iCs/>
          <w:color w:val="000000"/>
        </w:rPr>
        <w:t>zboží</w:t>
      </w:r>
      <w:r w:rsidRPr="00A53AEA">
        <w:rPr>
          <w:rFonts w:ascii="Times New Roman" w:hAnsi="Times New Roman" w:cs="Times New Roman"/>
          <w:color w:val="000000"/>
        </w:rPr>
        <w:t xml:space="preserve">“) a jeho odevzdání v místě plnění, kterým je sídlo kupujícího na adrese Drahobejlova 1404/4, 190 03 Praha 9. </w:t>
      </w:r>
    </w:p>
    <w:p w:rsidR="003E15FF" w:rsidRPr="00A53AEA" w:rsidRDefault="003E15FF" w:rsidP="003E15FF">
      <w:pPr>
        <w:widowControl w:val="0"/>
        <w:numPr>
          <w:ilvl w:val="0"/>
          <w:numId w:val="1"/>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Prodávající se zavazuje odevzdat Kupujícímu zboží v rozsahu a za podmínek uvedených v této smlouvě a umožnit Kupujícímu nabýt vlastnické právo ke zboží. Předmětem smlouvy je rovněž doprava zboží do místa plnění. </w:t>
      </w:r>
    </w:p>
    <w:p w:rsidR="003E15FF" w:rsidRPr="00A53AEA" w:rsidRDefault="003E15FF" w:rsidP="003E15FF">
      <w:pPr>
        <w:widowControl w:val="0"/>
        <w:numPr>
          <w:ilvl w:val="0"/>
          <w:numId w:val="1"/>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Kupující se zavazuje převzít zboží a zaplatit Prodávajícímu dohodnutou kupní cenu způsobem stanoveným v článku IV. Smlouvy.</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II.</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Podmínky plnění předmětu Smlouvy</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Cs/>
          <w:color w:val="000000"/>
        </w:rPr>
      </w:pPr>
      <w:r w:rsidRPr="00A53AEA">
        <w:rPr>
          <w:rFonts w:ascii="Times New Roman" w:hAnsi="Times New Roman" w:cs="Times New Roman"/>
          <w:bCs/>
          <w:color w:val="000000"/>
        </w:rPr>
        <w:t xml:space="preserve"> </w:t>
      </w:r>
    </w:p>
    <w:p w:rsidR="003E15FF" w:rsidRPr="00A53AEA" w:rsidRDefault="003E15FF" w:rsidP="003E15FF">
      <w:pPr>
        <w:widowControl w:val="0"/>
        <w:numPr>
          <w:ilvl w:val="0"/>
          <w:numId w:val="2"/>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Prodávající touto smlouvou prodává a Kupující touto smlouvou kupuje do svého vlastnictví zboží specifikované v čl. I odst. 2 této smlouvy za kupní cenu specifikovanou v čl. III. odst. 1 této smlouvy. </w:t>
      </w:r>
    </w:p>
    <w:p w:rsidR="003E15FF" w:rsidRPr="00A53AEA" w:rsidRDefault="003E15FF" w:rsidP="003E15FF">
      <w:pPr>
        <w:widowControl w:val="0"/>
        <w:numPr>
          <w:ilvl w:val="0"/>
          <w:numId w:val="2"/>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Prodávající se zavazuje odevzdat Kupujícímu zboží spolu s doklady, které se k němu vztahují, a to do 30 dnů (slovy: třiceti dnů) ode dne doručení objednávky Kupujícího. Odevzdáním zboží se rozumí okamžik, kdy Prodávající umožní Kupujícímu nakládat se zbožím v místě plnění. Prodávající se zavazuje termín odevzdání zboží Kupujícímu avizovat alespoň dva dny předem, a to kontaktní osobě Kupujícího uvedené v čl. VII. této Smlouvy. </w:t>
      </w:r>
    </w:p>
    <w:p w:rsidR="003E15FF" w:rsidRPr="00A53AEA" w:rsidRDefault="003E15FF" w:rsidP="003E15FF">
      <w:pPr>
        <w:widowControl w:val="0"/>
        <w:numPr>
          <w:ilvl w:val="0"/>
          <w:numId w:val="2"/>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Nebezpečí škody na zboží a vlastnické právo k němu přejde z Prodávajícího na Kupujícího dnem jeho převzetí, tj. podpisem dodacího listu oprávněnou osobou. </w:t>
      </w:r>
    </w:p>
    <w:p w:rsidR="003E15FF" w:rsidRPr="00A53AEA" w:rsidRDefault="003E15FF" w:rsidP="003E15FF">
      <w:pPr>
        <w:widowControl w:val="0"/>
        <w:numPr>
          <w:ilvl w:val="0"/>
          <w:numId w:val="2"/>
        </w:numPr>
        <w:tabs>
          <w:tab w:val="left" w:pos="20"/>
          <w:tab w:val="left" w:pos="412"/>
        </w:tabs>
        <w:autoSpaceDE w:val="0"/>
        <w:autoSpaceDN w:val="0"/>
        <w:adjustRightInd w:val="0"/>
        <w:spacing w:line="288" w:lineRule="auto"/>
        <w:ind w:left="392" w:hanging="393"/>
        <w:jc w:val="both"/>
        <w:rPr>
          <w:rFonts w:ascii="Times New Roman" w:hAnsi="Times New Roman" w:cs="Times New Roman"/>
          <w:i/>
          <w:iCs/>
          <w:color w:val="000000"/>
        </w:rPr>
      </w:pPr>
      <w:r w:rsidRPr="00A53AEA">
        <w:rPr>
          <w:rFonts w:ascii="Times New Roman" w:hAnsi="Times New Roman" w:cs="Times New Roman"/>
          <w:color w:val="000000"/>
        </w:rPr>
        <w:t>Kupující je povinen převzít zboží v případě, že odpovídá stavu specifikovanému Smlouvou a její přílohou.</w:t>
      </w:r>
      <w:r w:rsidRPr="00A53AEA">
        <w:rPr>
          <w:rFonts w:ascii="Times New Roman" w:hAnsi="Times New Roman" w:cs="Times New Roman"/>
          <w:i/>
          <w:iCs/>
          <w:color w:val="000000"/>
        </w:rPr>
        <w:t xml:space="preserve"> </w:t>
      </w:r>
    </w:p>
    <w:p w:rsidR="003E15FF" w:rsidRPr="00A53AEA" w:rsidRDefault="003E15FF" w:rsidP="003E15FF">
      <w:pPr>
        <w:widowControl w:val="0"/>
        <w:numPr>
          <w:ilvl w:val="0"/>
          <w:numId w:val="2"/>
        </w:numPr>
        <w:tabs>
          <w:tab w:val="left" w:pos="20"/>
          <w:tab w:val="left" w:pos="412"/>
          <w:tab w:val="left" w:pos="54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Prodávající je povinen spolu se zbožím předat Kupujícímu všechny doklady a průvodní dokumentaci výrobce zboží, jež jsou nutné k převzetí a užívání zboží. Prodávající dále se zbožím předá Kupujícímu ES prohlášení o shodě nebo jiný dokument podle zákona č. 22/1997 Sb., o technických požadavcích na výrobky a o změně a doplnění některých zákonů, v platném znění. </w:t>
      </w:r>
    </w:p>
    <w:p w:rsidR="003E15FF" w:rsidRPr="00A53AEA" w:rsidRDefault="003E15FF" w:rsidP="003E15FF">
      <w:pPr>
        <w:widowControl w:val="0"/>
        <w:numPr>
          <w:ilvl w:val="0"/>
          <w:numId w:val="2"/>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Náklady spojené s odevzdáním zboží v místě plnění nese Prodávající. Náklady spojené s převzetím zboží nese Kupující.</w:t>
      </w:r>
    </w:p>
    <w:p w:rsidR="003E15FF" w:rsidRPr="00A53AEA" w:rsidRDefault="003E15FF" w:rsidP="003E15FF">
      <w:pPr>
        <w:widowControl w:val="0"/>
        <w:numPr>
          <w:ilvl w:val="0"/>
          <w:numId w:val="2"/>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Dodací list potvrzující převzetí zboží Kupujícím musí obsahovat alespoň následující náležitosti: </w:t>
      </w:r>
    </w:p>
    <w:p w:rsidR="003E15FF" w:rsidRPr="00A53AEA" w:rsidRDefault="003E15FF" w:rsidP="00A53AEA">
      <w:pPr>
        <w:widowControl w:val="0"/>
        <w:numPr>
          <w:ilvl w:val="0"/>
          <w:numId w:val="26"/>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označení smluvních stran;</w:t>
      </w:r>
    </w:p>
    <w:p w:rsidR="003E15FF" w:rsidRPr="00A53AEA" w:rsidRDefault="003E15FF" w:rsidP="00A53AEA">
      <w:pPr>
        <w:widowControl w:val="0"/>
        <w:numPr>
          <w:ilvl w:val="0"/>
          <w:numId w:val="26"/>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datum a místo převzetí zboží;</w:t>
      </w:r>
    </w:p>
    <w:p w:rsidR="003E15FF" w:rsidRPr="00A53AEA" w:rsidRDefault="003E15FF" w:rsidP="00A53AEA">
      <w:pPr>
        <w:widowControl w:val="0"/>
        <w:numPr>
          <w:ilvl w:val="0"/>
          <w:numId w:val="26"/>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lastRenderedPageBreak/>
        <w:t>označení výrobce zboží, jeho typové označení a množství, případné výhrady Kupujícího k přebíranému zboží;</w:t>
      </w:r>
    </w:p>
    <w:p w:rsidR="003E15FF" w:rsidRPr="00A53AEA" w:rsidRDefault="003E15FF" w:rsidP="00A53AEA">
      <w:pPr>
        <w:widowControl w:val="0"/>
        <w:numPr>
          <w:ilvl w:val="0"/>
          <w:numId w:val="26"/>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případný důvod Kupujícího pro odmítnutí převzetí zboží;</w:t>
      </w:r>
    </w:p>
    <w:p w:rsidR="003E15FF" w:rsidRPr="00A53AEA" w:rsidRDefault="003E15FF" w:rsidP="00A53AEA">
      <w:pPr>
        <w:widowControl w:val="0"/>
        <w:numPr>
          <w:ilvl w:val="0"/>
          <w:numId w:val="26"/>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podpisy smluvních stran, resp. jimi pověřených osob.</w:t>
      </w:r>
    </w:p>
    <w:p w:rsidR="003E15FF" w:rsidRPr="00A53AEA" w:rsidRDefault="003E15FF" w:rsidP="003E15FF">
      <w:pPr>
        <w:widowControl w:val="0"/>
        <w:numPr>
          <w:ilvl w:val="0"/>
          <w:numId w:val="2"/>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Kupující připouští dílčí odevzdání zboží s tím, že zboží bude dodáváno postupně v průběhu 12-ti po sobě jdoucích kalendářních měsíců ode dne podpisu této smlouvy na základě písemné objednávky Kupujícího. Jednotlivé objednávky budou v minimálním rozsahu 20-ti ks osobních počítačů nebo 5-ti kusů notebooků. </w:t>
      </w:r>
    </w:p>
    <w:p w:rsidR="003E15FF" w:rsidRPr="00A53AEA" w:rsidRDefault="003E15FF" w:rsidP="003E15FF">
      <w:pPr>
        <w:widowControl w:val="0"/>
        <w:numPr>
          <w:ilvl w:val="0"/>
          <w:numId w:val="2"/>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Kupující není povinen zboží převzít zejména v následujících případech:</w:t>
      </w:r>
    </w:p>
    <w:p w:rsidR="003E15FF" w:rsidRPr="00A53AEA" w:rsidRDefault="003E15FF" w:rsidP="00A53AEA">
      <w:pPr>
        <w:widowControl w:val="0"/>
        <w:numPr>
          <w:ilvl w:val="0"/>
          <w:numId w:val="23"/>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zboží má vady – zejména nesplňuje smluvní ujednání o množství, jakosti a provedení zboží; v případě, že Prodávající odevzdá zboží Kupujícímu v kratší lhůtě, než je uvedeno v čl. II. odst. 2 Smlouvy, Prodávající může odstranit případné vady zboží podle tohoto odstavce Smlouvy do doby uplynutí této lhůty, avšak nesmí Kupujícímu způsobit nepřiměřené obtíže nebo výdaje. Právo Kupujícího na náhradu škody tím není dotčeno. Práva Kupujícího z vadného plnění Prodávajícího založí i vada zboží vzniklá po převzetí zboží, kterou Prodávající způsobil porušením své povinnosti. V případě dodání většího množství zboží, než je uvedeno ve Smlouvě platí, že Smlouva je uzavřena pouze na takto uvedené množství zboží. Pro vyloučení pochybností se uvádí, že ustanovení § 2103 a 2104 Občanského zákoníku se při plnění této Smlouvy neuplatní.</w:t>
      </w:r>
    </w:p>
    <w:p w:rsidR="003E15FF" w:rsidRPr="00A53AEA" w:rsidRDefault="003E15FF" w:rsidP="00A53AEA">
      <w:pPr>
        <w:widowControl w:val="0"/>
        <w:numPr>
          <w:ilvl w:val="0"/>
          <w:numId w:val="23"/>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Prodávající odevzdal zboží v jiném místě, než jak je sjednáno v této smlouvě;</w:t>
      </w:r>
    </w:p>
    <w:p w:rsidR="003E15FF" w:rsidRPr="00A53AEA" w:rsidRDefault="003E15FF" w:rsidP="00A53AEA">
      <w:pPr>
        <w:widowControl w:val="0"/>
        <w:numPr>
          <w:ilvl w:val="0"/>
          <w:numId w:val="23"/>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zboží nebylo kupujícím objednáno</w:t>
      </w:r>
      <w:r w:rsidR="00A53AEA">
        <w:rPr>
          <w:rFonts w:ascii="Times New Roman" w:hAnsi="Times New Roman" w:cs="Times New Roman"/>
          <w:color w:val="000000"/>
        </w:rPr>
        <w:t xml:space="preserve"> podle ustanovení této Smlouvy</w:t>
      </w:r>
      <w:r w:rsidRPr="00A53AEA">
        <w:rPr>
          <w:rFonts w:ascii="Times New Roman" w:hAnsi="Times New Roman" w:cs="Times New Roman"/>
          <w:color w:val="000000"/>
        </w:rPr>
        <w:t>;</w:t>
      </w:r>
    </w:p>
    <w:p w:rsidR="00A53AEA" w:rsidRPr="00A53AEA" w:rsidRDefault="003E15FF" w:rsidP="003E15FF">
      <w:pPr>
        <w:widowControl w:val="0"/>
        <w:numPr>
          <w:ilvl w:val="0"/>
          <w:numId w:val="23"/>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 xml:space="preserve">Prodávající spolu se zbožím nepředá Kupujícímu veškeré doklady uvedené v čl. II odst. 5 Smlouvy, případně doklady nutné k užívání zboží mají vady. </w:t>
      </w:r>
    </w:p>
    <w:p w:rsidR="00A53AEA" w:rsidRPr="00A53AEA" w:rsidRDefault="00A53AEA" w:rsidP="00A53AEA">
      <w:pPr>
        <w:widowControl w:val="0"/>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720"/>
        <w:jc w:val="both"/>
        <w:rPr>
          <w:rFonts w:ascii="Times New Roman" w:hAnsi="Times New Roman" w:cs="Times New Roman"/>
          <w:color w:val="000000"/>
        </w:rPr>
      </w:pPr>
    </w:p>
    <w:p w:rsidR="003E15FF" w:rsidRPr="00A53AEA" w:rsidRDefault="003E15FF" w:rsidP="00A53AEA">
      <w:pPr>
        <w:widowControl w:val="0"/>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60"/>
        <w:jc w:val="both"/>
        <w:rPr>
          <w:rFonts w:ascii="Times New Roman" w:hAnsi="Times New Roman" w:cs="Times New Roman"/>
          <w:color w:val="000000"/>
        </w:rPr>
      </w:pPr>
      <w:r w:rsidRPr="00A53AEA">
        <w:rPr>
          <w:rFonts w:ascii="Times New Roman" w:hAnsi="Times New Roman" w:cs="Times New Roman"/>
          <w:color w:val="000000"/>
        </w:rPr>
        <w:t>V případě nepřevzetí zboží vystaví Kupující Prodávajícímu potvrzení s uvedením odůvodnění odmítnutí převzetí předmětu plnění.</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A53AEA">
      <w:pPr>
        <w:pStyle w:val="Odstavecseseznamem"/>
        <w:widowControl w:val="0"/>
        <w:numPr>
          <w:ilvl w:val="0"/>
          <w:numId w:val="2"/>
        </w:numPr>
        <w:tabs>
          <w:tab w:val="left" w:pos="20"/>
          <w:tab w:val="left" w:pos="412"/>
        </w:tabs>
        <w:autoSpaceDE w:val="0"/>
        <w:autoSpaceDN w:val="0"/>
        <w:adjustRightInd w:val="0"/>
        <w:spacing w:line="288" w:lineRule="auto"/>
        <w:ind w:left="380"/>
        <w:rPr>
          <w:rFonts w:ascii="Times New Roman" w:hAnsi="Times New Roman" w:cs="Times New Roman"/>
          <w:color w:val="000000"/>
          <w:sz w:val="24"/>
          <w:szCs w:val="24"/>
        </w:rPr>
      </w:pPr>
      <w:r w:rsidRPr="00A53AEA">
        <w:rPr>
          <w:rFonts w:ascii="Times New Roman" w:hAnsi="Times New Roman" w:cs="Times New Roman"/>
          <w:color w:val="000000"/>
          <w:sz w:val="24"/>
          <w:szCs w:val="24"/>
        </w:rPr>
        <w:t>Kupující při zjištění vad zboží (podle čl. II. odst. 9 písm. a) Smlouvy) představující vadné plnění, které je podstatným porušením Smlouvy, nebo bez zbytečného odkladu po tomto zjištění sdělí Prodávajícímu, zda uplatní právo na odstranění vad odevzdáním nového zboží bez vad (v tom případě Kupující současně vrátí Prodávajícímu na jeho náklady zboží původně odevzdané), právo na odstranění vad opravou zboží, právo na přiměřenou slevu z kupní ceny nebo právo na odstoupení od Smlouvy.</w:t>
      </w:r>
    </w:p>
    <w:p w:rsidR="003E15FF" w:rsidRPr="00A53AEA" w:rsidRDefault="003E15FF" w:rsidP="00A53AEA">
      <w:pPr>
        <w:widowControl w:val="0"/>
        <w:numPr>
          <w:ilvl w:val="0"/>
          <w:numId w:val="2"/>
        </w:numPr>
        <w:tabs>
          <w:tab w:val="left" w:pos="20"/>
          <w:tab w:val="left" w:pos="412"/>
        </w:tabs>
        <w:autoSpaceDE w:val="0"/>
        <w:autoSpaceDN w:val="0"/>
        <w:adjustRightInd w:val="0"/>
        <w:spacing w:line="288" w:lineRule="auto"/>
        <w:ind w:left="380"/>
        <w:jc w:val="both"/>
        <w:rPr>
          <w:rFonts w:ascii="Times New Roman" w:hAnsi="Times New Roman" w:cs="Times New Roman"/>
          <w:color w:val="000000"/>
        </w:rPr>
      </w:pPr>
      <w:r w:rsidRPr="00A53AEA">
        <w:rPr>
          <w:rFonts w:ascii="Times New Roman" w:hAnsi="Times New Roman" w:cs="Times New Roman"/>
          <w:color w:val="000000"/>
        </w:rPr>
        <w:t>Neodstraní-li Prodávající vady zboží podle předchozího odstavce Smlouvy v přiměřené lhůtě či oznámí-li Kupujícímu, že tyto vady neodstraní, může Kupující požadovat místo odstranění vad přiměřenou slevu z kupní ceny, nebo může od Smlouvy odstoupit.</w:t>
      </w:r>
    </w:p>
    <w:p w:rsidR="00A53AEA" w:rsidRPr="00A53AEA" w:rsidRDefault="003E15FF" w:rsidP="00A53AEA">
      <w:pPr>
        <w:widowControl w:val="0"/>
        <w:numPr>
          <w:ilvl w:val="0"/>
          <w:numId w:val="2"/>
        </w:numPr>
        <w:tabs>
          <w:tab w:val="left" w:pos="20"/>
          <w:tab w:val="left" w:pos="412"/>
        </w:tabs>
        <w:autoSpaceDE w:val="0"/>
        <w:autoSpaceDN w:val="0"/>
        <w:adjustRightInd w:val="0"/>
        <w:spacing w:line="288" w:lineRule="auto"/>
        <w:ind w:left="380"/>
        <w:jc w:val="both"/>
        <w:rPr>
          <w:rFonts w:ascii="Times New Roman" w:hAnsi="Times New Roman" w:cs="Times New Roman"/>
          <w:color w:val="000000"/>
        </w:rPr>
      </w:pPr>
      <w:r w:rsidRPr="00A53AEA">
        <w:rPr>
          <w:rFonts w:ascii="Times New Roman" w:hAnsi="Times New Roman" w:cs="Times New Roman"/>
          <w:color w:val="000000"/>
        </w:rPr>
        <w:t>Do odstranění vady zboží nemusí Kupující platit Prodávajícímu část kupní ceny odhadem přiměřeně odpovídající jeho právu na slevu.</w:t>
      </w:r>
    </w:p>
    <w:p w:rsidR="00A53AEA" w:rsidRPr="00A53AEA" w:rsidRDefault="003E15FF" w:rsidP="00A53AEA">
      <w:pPr>
        <w:widowControl w:val="0"/>
        <w:numPr>
          <w:ilvl w:val="0"/>
          <w:numId w:val="2"/>
        </w:numPr>
        <w:tabs>
          <w:tab w:val="left" w:pos="20"/>
          <w:tab w:val="left" w:pos="412"/>
        </w:tabs>
        <w:autoSpaceDE w:val="0"/>
        <w:autoSpaceDN w:val="0"/>
        <w:adjustRightInd w:val="0"/>
        <w:spacing w:line="288" w:lineRule="auto"/>
        <w:ind w:left="380"/>
        <w:jc w:val="both"/>
        <w:rPr>
          <w:rFonts w:ascii="Times New Roman" w:hAnsi="Times New Roman" w:cs="Times New Roman"/>
          <w:color w:val="000000"/>
        </w:rPr>
      </w:pPr>
      <w:r w:rsidRPr="00A53AEA">
        <w:rPr>
          <w:rFonts w:ascii="Times New Roman" w:hAnsi="Times New Roman" w:cs="Times New Roman"/>
          <w:color w:val="000000"/>
        </w:rPr>
        <w:lastRenderedPageBreak/>
        <w:t>Dodávané zboží bude zabaleno způsobem obvyklým pro takové zboží s přihlédnutím k místu dodání a způsobu přepravy tak, aby bylo zajištěno uchování, ochrana a kvalita zboží a zboží bylo zajištěno proti poškození mechanickými a atmosférickými vlivy. Na obalu musí být vhodným způsobem vyznačen druh zboží a jeho množství, popř. další sjednané či obvyklé údaje.</w:t>
      </w:r>
    </w:p>
    <w:p w:rsidR="003E15FF" w:rsidRPr="00A53AEA" w:rsidRDefault="003E15FF" w:rsidP="00A53AEA">
      <w:pPr>
        <w:widowControl w:val="0"/>
        <w:numPr>
          <w:ilvl w:val="0"/>
          <w:numId w:val="2"/>
        </w:numPr>
        <w:tabs>
          <w:tab w:val="left" w:pos="20"/>
          <w:tab w:val="left" w:pos="412"/>
        </w:tabs>
        <w:autoSpaceDE w:val="0"/>
        <w:autoSpaceDN w:val="0"/>
        <w:adjustRightInd w:val="0"/>
        <w:spacing w:line="288" w:lineRule="auto"/>
        <w:ind w:left="380"/>
        <w:jc w:val="both"/>
        <w:rPr>
          <w:rFonts w:ascii="Times New Roman" w:hAnsi="Times New Roman" w:cs="Times New Roman"/>
          <w:color w:val="000000"/>
        </w:rPr>
      </w:pPr>
      <w:r w:rsidRPr="00A53AEA">
        <w:rPr>
          <w:rFonts w:ascii="Times New Roman" w:hAnsi="Times New Roman" w:cs="Times New Roman"/>
          <w:color w:val="000000"/>
        </w:rPr>
        <w:t>Prodávající se zavazuje, že při plnění Smlouvy pro Kupujícího neumožní výkon nelegální práce vymezený v ustanovení § 5 písm. e) zákona č. 435/2004 Sb., o zaměstnanosti, v platném znění.</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Cs/>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III.</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Cena</w:t>
      </w:r>
    </w:p>
    <w:p w:rsidR="003E15FF" w:rsidRPr="00A53AEA" w:rsidRDefault="003E15FF" w:rsidP="003E15FF">
      <w:pPr>
        <w:widowControl w:val="0"/>
        <w:tabs>
          <w:tab w:val="left" w:pos="34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numPr>
          <w:ilvl w:val="0"/>
          <w:numId w:val="4"/>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Celková kupní cena zboží</w:t>
      </w:r>
      <w:r w:rsidRPr="00A53AEA">
        <w:rPr>
          <w:rFonts w:ascii="Times New Roman" w:hAnsi="Times New Roman" w:cs="Times New Roman"/>
          <w:bCs/>
          <w:color w:val="000000"/>
        </w:rPr>
        <w:t xml:space="preserve"> </w:t>
      </w:r>
      <w:r w:rsidRPr="00A53AEA">
        <w:rPr>
          <w:rFonts w:ascii="Times New Roman" w:hAnsi="Times New Roman" w:cs="Times New Roman"/>
          <w:color w:val="000000"/>
        </w:rPr>
        <w:t>dle této smlouvy činí</w:t>
      </w:r>
      <w:r w:rsidRPr="00A53AEA">
        <w:rPr>
          <w:rFonts w:ascii="Times New Roman" w:hAnsi="Times New Roman" w:cs="Times New Roman"/>
          <w:bCs/>
          <w:color w:val="000000"/>
        </w:rPr>
        <w:t xml:space="preserve"> ____________/doplní uchazeč/  Kč </w:t>
      </w:r>
      <w:r w:rsidRPr="00A53AEA">
        <w:rPr>
          <w:rFonts w:ascii="Times New Roman" w:hAnsi="Times New Roman" w:cs="Times New Roman"/>
          <w:color w:val="000000"/>
        </w:rPr>
        <w:t xml:space="preserve">(slovy: /doplní uchazeč/ korun českých) </w:t>
      </w:r>
      <w:r w:rsidRPr="00A53AEA">
        <w:rPr>
          <w:rFonts w:ascii="Times New Roman" w:hAnsi="Times New Roman" w:cs="Times New Roman"/>
          <w:bCs/>
          <w:color w:val="000000"/>
        </w:rPr>
        <w:t>bez DPH, tj. ____________/doplní uchazeč/  Kč včetně DPH.</w:t>
      </w:r>
      <w:r w:rsidRPr="00A53AEA">
        <w:rPr>
          <w:rFonts w:ascii="Times New Roman" w:hAnsi="Times New Roman" w:cs="Times New Roman"/>
          <w:color w:val="000000"/>
        </w:rPr>
        <w:t xml:space="preserve"> Ke kupní ceně bude připočtena DPH dle platných předpisů.</w:t>
      </w:r>
    </w:p>
    <w:p w:rsidR="003E15FF" w:rsidRPr="00A53AEA" w:rsidRDefault="00822DF2" w:rsidP="003E15FF">
      <w:pPr>
        <w:widowControl w:val="0"/>
        <w:numPr>
          <w:ilvl w:val="0"/>
          <w:numId w:val="4"/>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Pr>
          <w:rFonts w:ascii="Times New Roman" w:hAnsi="Times New Roman" w:cs="Times New Roman"/>
          <w:color w:val="000000"/>
        </w:rPr>
        <w:t>Cena uvedená</w:t>
      </w:r>
      <w:r w:rsidR="003E15FF" w:rsidRPr="00A53AEA">
        <w:rPr>
          <w:rFonts w:ascii="Times New Roman" w:hAnsi="Times New Roman" w:cs="Times New Roman"/>
          <w:color w:val="000000"/>
        </w:rPr>
        <w:t xml:space="preserve"> v odstavci 1 tohoto článku Smlouvy je cenou nejvýše přípustnou a obsahuje veškeré náklady Prodávajícího spojené s realizací předmětu Smlouvy. V této ceně jsou zahrnuty zejména náklady na správní poplatky, daně, cla, schvalovací řízení, provedení předepsaných zkoušek, zabezpečení prohlášení o shodě, certifikátů a atestů, převod práv, přepravní náklady, náklady na balení a označení zboží dle požadavků Kupujícího, odměna za poskytnutí veškerých licencí k softwarovým produktům tvořících součást zboží, případná ekologická likvidace zboží a služby s ní spojené, záruka v rozsahu stanoveném Smlouvou apod.</w:t>
      </w:r>
    </w:p>
    <w:p w:rsidR="003E15FF" w:rsidRPr="00A53AEA" w:rsidRDefault="003E15FF" w:rsidP="003E15FF">
      <w:pPr>
        <w:widowControl w:val="0"/>
        <w:numPr>
          <w:ilvl w:val="0"/>
          <w:numId w:val="4"/>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Sjednanou kupní cenu včetně DPH je možné překročit pouze v případě, že se ke dni zdanitelného plnění změní předpisy pro výpočet sazby DPH. </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IV.</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Platební podmínky</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Cs/>
          <w:color w:val="000000"/>
        </w:rPr>
      </w:pPr>
    </w:p>
    <w:p w:rsidR="003E15FF" w:rsidRPr="00A53AEA" w:rsidRDefault="003E15FF" w:rsidP="003E15FF">
      <w:pPr>
        <w:widowControl w:val="0"/>
        <w:numPr>
          <w:ilvl w:val="0"/>
          <w:numId w:val="5"/>
        </w:numPr>
        <w:tabs>
          <w:tab w:val="left" w:pos="20"/>
          <w:tab w:val="left" w:pos="426"/>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Kupující neposkytne zálohu. Kupní cenu + příslušnou DPH uhradí Kupující Prodávajícímu na základě faktury – daňového dokladu (dále jen „faktura“) vystavené v souladu se Smlouvou po podpisu dodacího listu. Splatnost této faktury bude 30 (slovy: třicet) dnů od data jejího doručení Kupujícímu. Prodávající má povinnost daňový doklad vystavit do 14 kalendářních dnů ode dne odevzdání zboží. Na každou jednotli</w:t>
      </w:r>
      <w:r w:rsidR="00A53AEA">
        <w:rPr>
          <w:rFonts w:ascii="Times New Roman" w:hAnsi="Times New Roman" w:cs="Times New Roman"/>
          <w:color w:val="000000"/>
        </w:rPr>
        <w:t>vou objednávku Kupujícího bude P</w:t>
      </w:r>
      <w:r w:rsidRPr="00A53AEA">
        <w:rPr>
          <w:rFonts w:ascii="Times New Roman" w:hAnsi="Times New Roman" w:cs="Times New Roman"/>
          <w:color w:val="000000"/>
        </w:rPr>
        <w:t xml:space="preserve">rodávajícím vystavena samostatná faktura - daňový doklad. </w:t>
      </w:r>
    </w:p>
    <w:p w:rsidR="003E15FF" w:rsidRPr="00A53AEA" w:rsidRDefault="003E15FF" w:rsidP="003E15FF">
      <w:pPr>
        <w:widowControl w:val="0"/>
        <w:numPr>
          <w:ilvl w:val="0"/>
          <w:numId w:val="5"/>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Úhradu kupní ceny provede Kupující bezhotovostně na bankovní účet Prodávajícího uvedený v záhlaví Smlouvy. Veškeré platby dle této smlouvy budou probíhat výhradně v českých korunách. Za den platby se považuje den odepsání fakturované částky z účtu Kupujícího ve prospěch účtu Prodávajícího.</w:t>
      </w:r>
    </w:p>
    <w:p w:rsidR="003E15FF" w:rsidRPr="00A53AEA" w:rsidRDefault="003E15FF" w:rsidP="003E15FF">
      <w:pPr>
        <w:widowControl w:val="0"/>
        <w:numPr>
          <w:ilvl w:val="0"/>
          <w:numId w:val="5"/>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Daňový doklad musí obsahovat všechny údaje daňového dokladu podle § 29 </w:t>
      </w:r>
      <w:r w:rsidRPr="00A53AEA">
        <w:rPr>
          <w:rFonts w:ascii="Times New Roman" w:hAnsi="Times New Roman" w:cs="Times New Roman"/>
          <w:color w:val="000000"/>
        </w:rPr>
        <w:lastRenderedPageBreak/>
        <w:t xml:space="preserve">zákona č. 235/2004 Sb., o dani z přidané hodnoty, </w:t>
      </w:r>
      <w:r w:rsidR="00A53AEA">
        <w:rPr>
          <w:rFonts w:ascii="Times New Roman" w:hAnsi="Times New Roman" w:cs="Times New Roman"/>
          <w:color w:val="000000"/>
        </w:rPr>
        <w:t>jakož i náležitosti uvedené v § </w:t>
      </w:r>
      <w:r w:rsidRPr="00A53AEA">
        <w:rPr>
          <w:rFonts w:ascii="Times New Roman" w:hAnsi="Times New Roman" w:cs="Times New Roman"/>
          <w:color w:val="000000"/>
        </w:rPr>
        <w:t xml:space="preserve">435 občanského zákoníku. Kromě zmiňovaných náležitostí je </w:t>
      </w:r>
      <w:r w:rsidR="0029780E">
        <w:rPr>
          <w:rFonts w:ascii="Times New Roman" w:hAnsi="Times New Roman" w:cs="Times New Roman"/>
          <w:color w:val="000000"/>
        </w:rPr>
        <w:t xml:space="preserve">Prodávající </w:t>
      </w:r>
      <w:r w:rsidRPr="00A53AEA">
        <w:rPr>
          <w:rFonts w:ascii="Times New Roman" w:hAnsi="Times New Roman" w:cs="Times New Roman"/>
          <w:color w:val="000000"/>
        </w:rPr>
        <w:t>povinen uvést tyto další údaje a respektovat níže uvedené skutečnosti:</w:t>
      </w:r>
    </w:p>
    <w:p w:rsidR="003E15FF" w:rsidRPr="00A53AEA" w:rsidRDefault="003E15FF" w:rsidP="003E15FF">
      <w:pPr>
        <w:widowControl w:val="0"/>
        <w:numPr>
          <w:ilvl w:val="0"/>
          <w:numId w:val="1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označení dokladu jako faktura – daňový doklad;</w:t>
      </w:r>
    </w:p>
    <w:p w:rsidR="003E15FF" w:rsidRPr="00A53AEA" w:rsidRDefault="00A53AEA" w:rsidP="003E15FF">
      <w:pPr>
        <w:widowControl w:val="0"/>
        <w:numPr>
          <w:ilvl w:val="0"/>
          <w:numId w:val="1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Pr>
          <w:rFonts w:ascii="Times New Roman" w:hAnsi="Times New Roman" w:cs="Times New Roman"/>
          <w:color w:val="000000"/>
        </w:rPr>
        <w:t xml:space="preserve">název veřejné zakázky nebo </w:t>
      </w:r>
      <w:r w:rsidR="003E15FF" w:rsidRPr="00A53AEA">
        <w:rPr>
          <w:rFonts w:ascii="Times New Roman" w:hAnsi="Times New Roman" w:cs="Times New Roman"/>
          <w:color w:val="000000"/>
        </w:rPr>
        <w:t xml:space="preserve">číslo smlouvy, </w:t>
      </w:r>
      <w:r>
        <w:rPr>
          <w:rFonts w:ascii="Times New Roman" w:hAnsi="Times New Roman" w:cs="Times New Roman"/>
          <w:color w:val="000000"/>
        </w:rPr>
        <w:t>pokud bylo Kupujícím uvedeno</w:t>
      </w:r>
      <w:r w:rsidR="003E15FF" w:rsidRPr="00A53AEA">
        <w:rPr>
          <w:rFonts w:ascii="Times New Roman" w:hAnsi="Times New Roman" w:cs="Times New Roman"/>
          <w:color w:val="000000"/>
        </w:rPr>
        <w:t>;</w:t>
      </w:r>
    </w:p>
    <w:p w:rsidR="003E15FF" w:rsidRPr="00A53AEA" w:rsidRDefault="003E15FF" w:rsidP="003E15FF">
      <w:pPr>
        <w:widowControl w:val="0"/>
        <w:numPr>
          <w:ilvl w:val="0"/>
          <w:numId w:val="1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den odeslání faktury;</w:t>
      </w:r>
    </w:p>
    <w:p w:rsidR="003E15FF" w:rsidRPr="00A53AEA" w:rsidRDefault="003E15FF" w:rsidP="003E15FF">
      <w:pPr>
        <w:widowControl w:val="0"/>
        <w:numPr>
          <w:ilvl w:val="0"/>
          <w:numId w:val="1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 xml:space="preserve">počet příloh a razítko </w:t>
      </w:r>
      <w:r w:rsidR="00A53AEA">
        <w:rPr>
          <w:rFonts w:ascii="Times New Roman" w:hAnsi="Times New Roman" w:cs="Times New Roman"/>
          <w:color w:val="000000"/>
        </w:rPr>
        <w:t>Prodávajícího</w:t>
      </w:r>
      <w:r w:rsidRPr="00A53AEA">
        <w:rPr>
          <w:rFonts w:ascii="Times New Roman" w:hAnsi="Times New Roman" w:cs="Times New Roman"/>
          <w:color w:val="000000"/>
        </w:rPr>
        <w:t xml:space="preserve"> s podpisem </w:t>
      </w:r>
      <w:r w:rsidR="00A53AEA">
        <w:rPr>
          <w:rFonts w:ascii="Times New Roman" w:hAnsi="Times New Roman" w:cs="Times New Roman"/>
          <w:color w:val="000000"/>
        </w:rPr>
        <w:t>Prodávajícího</w:t>
      </w:r>
      <w:r w:rsidRPr="00A53AEA">
        <w:rPr>
          <w:rFonts w:ascii="Times New Roman" w:hAnsi="Times New Roman" w:cs="Times New Roman"/>
          <w:color w:val="000000"/>
        </w:rPr>
        <w:t>;</w:t>
      </w:r>
    </w:p>
    <w:p w:rsidR="003E15FF" w:rsidRPr="00A53AEA" w:rsidRDefault="003E15FF" w:rsidP="003E15FF">
      <w:pPr>
        <w:widowControl w:val="0"/>
        <w:numPr>
          <w:ilvl w:val="0"/>
          <w:numId w:val="1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 xml:space="preserve">číslo bankovního účtu </w:t>
      </w:r>
      <w:r w:rsidR="00A53AEA">
        <w:rPr>
          <w:rFonts w:ascii="Times New Roman" w:hAnsi="Times New Roman" w:cs="Times New Roman"/>
          <w:color w:val="000000"/>
        </w:rPr>
        <w:t>Prodávajícího</w:t>
      </w:r>
      <w:r w:rsidRPr="00A53AEA">
        <w:rPr>
          <w:rFonts w:ascii="Times New Roman" w:hAnsi="Times New Roman" w:cs="Times New Roman"/>
          <w:color w:val="000000"/>
        </w:rPr>
        <w:t xml:space="preserve">. </w:t>
      </w:r>
    </w:p>
    <w:p w:rsidR="003E15FF" w:rsidRPr="00A53AEA" w:rsidRDefault="003E15FF" w:rsidP="003E15FF">
      <w:pPr>
        <w:widowControl w:val="0"/>
        <w:numPr>
          <w:ilvl w:val="0"/>
          <w:numId w:val="5"/>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Pokud faktura – daňový doklad neobsahuje všechny zákonem a smlouvou stanovené náležitosti, je </w:t>
      </w:r>
      <w:r w:rsidR="00A53AEA">
        <w:rPr>
          <w:rFonts w:ascii="Times New Roman" w:hAnsi="Times New Roman" w:cs="Times New Roman"/>
          <w:color w:val="000000"/>
        </w:rPr>
        <w:t>Kupující</w:t>
      </w:r>
      <w:r w:rsidRPr="00A53AEA">
        <w:rPr>
          <w:rFonts w:ascii="Times New Roman" w:hAnsi="Times New Roman" w:cs="Times New Roman"/>
          <w:color w:val="000000"/>
        </w:rPr>
        <w:t xml:space="preserve"> oprávněn ji do data splatnosti vrátit s tím, že </w:t>
      </w:r>
      <w:r w:rsidR="00A53AEA">
        <w:rPr>
          <w:rFonts w:ascii="Times New Roman" w:hAnsi="Times New Roman" w:cs="Times New Roman"/>
          <w:color w:val="000000"/>
        </w:rPr>
        <w:t>Prodávající</w:t>
      </w:r>
      <w:r w:rsidRPr="00A53AEA">
        <w:rPr>
          <w:rFonts w:ascii="Times New Roman" w:hAnsi="Times New Roman" w:cs="Times New Roman"/>
          <w:color w:val="000000"/>
        </w:rPr>
        <w:t xml:space="preserve"> je povinen vystavit novou fakturu - daňový doklad. Oprávněným vrácením faktury přestává běžet původní doba její splatnosti a běží nová doba podle této smlouvy, a to ode dne doručení opravené faktury. </w:t>
      </w:r>
    </w:p>
    <w:p w:rsidR="003E15FF" w:rsidRPr="00A53AEA" w:rsidRDefault="003E15FF" w:rsidP="003E15FF">
      <w:pPr>
        <w:widowControl w:val="0"/>
        <w:numPr>
          <w:ilvl w:val="0"/>
          <w:numId w:val="5"/>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Prodávající prohlašuje, že není veden v registru nespolehlivých plátců DPH a pro případ, že by se tak stalo v době účinnosti této smlouvy, nebo by se v době účinnosti této smlouvy ukázalo toto prohlášení </w:t>
      </w:r>
      <w:r w:rsidR="00A53AEA">
        <w:rPr>
          <w:rFonts w:ascii="Times New Roman" w:hAnsi="Times New Roman" w:cs="Times New Roman"/>
          <w:color w:val="000000"/>
        </w:rPr>
        <w:t>Prodávajícího</w:t>
      </w:r>
      <w:r w:rsidRPr="00A53AEA">
        <w:rPr>
          <w:rFonts w:ascii="Times New Roman" w:hAnsi="Times New Roman" w:cs="Times New Roman"/>
          <w:color w:val="000000"/>
        </w:rPr>
        <w:t xml:space="preserve"> jako nepravdivé, je </w:t>
      </w:r>
      <w:r w:rsidR="00A53AEA">
        <w:rPr>
          <w:rFonts w:ascii="Times New Roman" w:hAnsi="Times New Roman" w:cs="Times New Roman"/>
          <w:color w:val="000000"/>
        </w:rPr>
        <w:t>Prodávající</w:t>
      </w:r>
      <w:r w:rsidRPr="00A53AEA">
        <w:rPr>
          <w:rFonts w:ascii="Times New Roman" w:hAnsi="Times New Roman" w:cs="Times New Roman"/>
          <w:color w:val="000000"/>
        </w:rPr>
        <w:t xml:space="preserve"> povinen uhradit </w:t>
      </w:r>
      <w:r w:rsidR="0029780E">
        <w:rPr>
          <w:rFonts w:ascii="Times New Roman" w:hAnsi="Times New Roman" w:cs="Times New Roman"/>
          <w:color w:val="000000"/>
        </w:rPr>
        <w:t>Kupujícímu</w:t>
      </w:r>
      <w:r w:rsidRPr="00A53AEA">
        <w:rPr>
          <w:rFonts w:ascii="Times New Roman" w:hAnsi="Times New Roman" w:cs="Times New Roman"/>
          <w:color w:val="000000"/>
        </w:rPr>
        <w:t xml:space="preserve"> pokutu ve výši DPH z ceny podle čl. III. této smlouvy. </w:t>
      </w:r>
      <w:r w:rsidR="00A53AEA">
        <w:rPr>
          <w:rFonts w:ascii="Times New Roman" w:hAnsi="Times New Roman" w:cs="Times New Roman"/>
          <w:color w:val="000000"/>
        </w:rPr>
        <w:t>Prodávající</w:t>
      </w:r>
      <w:r w:rsidRPr="00A53AEA">
        <w:rPr>
          <w:rFonts w:ascii="Times New Roman" w:hAnsi="Times New Roman" w:cs="Times New Roman"/>
          <w:color w:val="000000"/>
        </w:rPr>
        <w:t xml:space="preserve"> se dále zavazuje po dobu trvání této smlouvy řádně a včas platit DPH, a to pod sankcí smluvní pokuty; pokud FÚ vyzve </w:t>
      </w:r>
      <w:r w:rsidR="00A53AEA">
        <w:rPr>
          <w:rFonts w:ascii="Times New Roman" w:hAnsi="Times New Roman" w:cs="Times New Roman"/>
          <w:color w:val="000000"/>
        </w:rPr>
        <w:t>Kupujícího</w:t>
      </w:r>
      <w:r w:rsidRPr="00A53AEA">
        <w:rPr>
          <w:rFonts w:ascii="Times New Roman" w:hAnsi="Times New Roman" w:cs="Times New Roman"/>
          <w:color w:val="000000"/>
        </w:rPr>
        <w:t xml:space="preserve"> k placení DPH nezaplacené </w:t>
      </w:r>
      <w:r w:rsidR="00A53AEA">
        <w:rPr>
          <w:rFonts w:ascii="Times New Roman" w:hAnsi="Times New Roman" w:cs="Times New Roman"/>
          <w:color w:val="000000"/>
        </w:rPr>
        <w:t>Prodávajícím</w:t>
      </w:r>
      <w:r w:rsidRPr="00A53AEA">
        <w:rPr>
          <w:rFonts w:ascii="Times New Roman" w:hAnsi="Times New Roman" w:cs="Times New Roman"/>
          <w:color w:val="000000"/>
        </w:rPr>
        <w:t xml:space="preserve"> při realizaci této smlouvy, zaplatí </w:t>
      </w:r>
      <w:r w:rsidR="00A53AEA">
        <w:rPr>
          <w:rFonts w:ascii="Times New Roman" w:hAnsi="Times New Roman" w:cs="Times New Roman"/>
          <w:color w:val="000000"/>
        </w:rPr>
        <w:t>Prodávající Kupujícímu</w:t>
      </w:r>
      <w:r w:rsidRPr="00A53AEA">
        <w:rPr>
          <w:rFonts w:ascii="Times New Roman" w:hAnsi="Times New Roman" w:cs="Times New Roman"/>
          <w:color w:val="000000"/>
        </w:rPr>
        <w:t xml:space="preserve"> smluvní pokutu ve výši stanovené v tomto ustanovení.</w:t>
      </w:r>
    </w:p>
    <w:p w:rsidR="003E15FF" w:rsidRPr="00A53AEA" w:rsidRDefault="003E15FF" w:rsidP="003E15FF">
      <w:pPr>
        <w:widowControl w:val="0"/>
        <w:numPr>
          <w:ilvl w:val="0"/>
          <w:numId w:val="5"/>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Prodávající prohlašuje, že v této smlouvě uvedl svůj bankovní účet zveřejněný správcem daně způsobem umožňujícím dálkový přístup ve smyslu zákona o DPH. Prodávající se dále zavazuje, že i v každém daňovém dokladu adresovaném Kupujícímu uvede jako bankovní účet určený pro účely poskytnutí úplaty za zdanitelné plnění dle této smlouvy svůj účet zveřejněný správcem daně způsobem umožňujícím dálkový přístup ve smyslu zákona o DPH. Pro případ každého porušení povinnosti dle předchozí věty je Prodávající povinen na výzvu Kupujícího zaplatit smluvní pokutu ve výši odpovídající částce DPH dle dotčeného daňového dokladu. Zaplacením smluvní pokuty není dotčen nárok Kupujícího na náhradu škody v plné výši. Prodávající se dále zavazuje Kupujícího předem prokazatelně písemně informovat o připravované změně údaje o účtu zveřejněném správcem daně způsobem umožňujícím dálkový přístup ve smyslu zákona o DPH. Pro případ každého jednoho porušení povinnosti dle předchozí věty je Kupující oprávněn po Prodávajícím požadovat smluvní pokutu ve výši 10.000,- Kč (slovy: deset tisíc korun českých). </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A53AEA" w:rsidRDefault="00A53AEA"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0978B4" w:rsidRDefault="000978B4"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0978B4" w:rsidRPr="00A53AEA" w:rsidRDefault="000978B4"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A53AEA" w:rsidRPr="00A53AEA" w:rsidRDefault="00A53AEA"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lastRenderedPageBreak/>
        <w:t xml:space="preserve">V. </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Záruka</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Cs/>
          <w:color w:val="000000"/>
        </w:rPr>
      </w:pPr>
    </w:p>
    <w:p w:rsidR="003E15FF" w:rsidRPr="00A53AEA" w:rsidRDefault="003E15FF" w:rsidP="003E15FF">
      <w:pPr>
        <w:widowControl w:val="0"/>
        <w:numPr>
          <w:ilvl w:val="0"/>
          <w:numId w:val="6"/>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Prodávající zaručuje Kupujícímu, že zboží odevzdané v souladu s touto Smlouvou:</w:t>
      </w:r>
    </w:p>
    <w:p w:rsidR="003E15FF" w:rsidRPr="00A53AEA" w:rsidRDefault="003E15FF" w:rsidP="003E15FF">
      <w:pPr>
        <w:widowControl w:val="0"/>
        <w:numPr>
          <w:ilvl w:val="0"/>
          <w:numId w:val="17"/>
        </w:numPr>
        <w:tabs>
          <w:tab w:val="left" w:pos="360"/>
          <w:tab w:val="left" w:pos="752"/>
          <w:tab w:val="left" w:pos="851"/>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je nové a nepoužité;</w:t>
      </w:r>
    </w:p>
    <w:p w:rsidR="003E15FF" w:rsidRPr="00A53AEA" w:rsidRDefault="003E15FF" w:rsidP="003E15FF">
      <w:pPr>
        <w:widowControl w:val="0"/>
        <w:numPr>
          <w:ilvl w:val="0"/>
          <w:numId w:val="17"/>
        </w:numPr>
        <w:tabs>
          <w:tab w:val="left" w:pos="360"/>
          <w:tab w:val="left" w:pos="752"/>
          <w:tab w:val="left" w:pos="851"/>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je plně funkční a má obvyklé technické vlastnosti, odpovídající technickým údajům výrobce zboží</w:t>
      </w:r>
      <w:r w:rsidR="00822DF2">
        <w:rPr>
          <w:rFonts w:ascii="Times New Roman" w:hAnsi="Times New Roman" w:cs="Times New Roman"/>
          <w:color w:val="000000"/>
        </w:rPr>
        <w:t>;</w:t>
      </w:r>
    </w:p>
    <w:p w:rsidR="003E15FF" w:rsidRPr="00A53AEA" w:rsidRDefault="003E15FF" w:rsidP="003E15FF">
      <w:pPr>
        <w:widowControl w:val="0"/>
        <w:numPr>
          <w:ilvl w:val="0"/>
          <w:numId w:val="17"/>
        </w:numPr>
        <w:tabs>
          <w:tab w:val="left" w:pos="360"/>
          <w:tab w:val="left" w:pos="752"/>
          <w:tab w:val="left" w:pos="851"/>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je použitelné v České republice. V této souvislosti Prodávající zejména zaručuje Kupujícímu, že zboží získalo veškerá nezbytná osvědčení pro užití zboží v České republice, pokud je takové osvědčení dle právního řádu České republiky vyžadováno. Prodávající předá kopie těchto osvědčení Kupujícímu při odevzdání zboží;</w:t>
      </w:r>
    </w:p>
    <w:p w:rsidR="003E15FF" w:rsidRPr="00A53AEA" w:rsidRDefault="003E15FF" w:rsidP="003E15FF">
      <w:pPr>
        <w:widowControl w:val="0"/>
        <w:numPr>
          <w:ilvl w:val="0"/>
          <w:numId w:val="17"/>
        </w:numPr>
        <w:tabs>
          <w:tab w:val="left" w:pos="360"/>
          <w:tab w:val="left" w:pos="752"/>
          <w:tab w:val="left" w:pos="851"/>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má jakost a provedení stanovené v této smlouvě;</w:t>
      </w:r>
    </w:p>
    <w:p w:rsidR="003E15FF" w:rsidRPr="00A53AEA" w:rsidRDefault="003E15FF" w:rsidP="003E15FF">
      <w:pPr>
        <w:widowControl w:val="0"/>
        <w:numPr>
          <w:ilvl w:val="0"/>
          <w:numId w:val="17"/>
        </w:numPr>
        <w:tabs>
          <w:tab w:val="left" w:pos="360"/>
          <w:tab w:val="left" w:pos="752"/>
          <w:tab w:val="left" w:pos="851"/>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 xml:space="preserve">je odevzdáno v druhu a množství uvedeném ve Smlouvě, zejména její Příloze č. 1; </w:t>
      </w:r>
    </w:p>
    <w:p w:rsidR="003E15FF" w:rsidRPr="00A53AEA" w:rsidRDefault="003E15FF" w:rsidP="003E15FF">
      <w:pPr>
        <w:widowControl w:val="0"/>
        <w:numPr>
          <w:ilvl w:val="0"/>
          <w:numId w:val="17"/>
        </w:numPr>
        <w:tabs>
          <w:tab w:val="left" w:pos="360"/>
          <w:tab w:val="left" w:pos="752"/>
          <w:tab w:val="left" w:pos="851"/>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je bez materiálových, konstrukčních, výrobních a vzhledových či jiných vad;</w:t>
      </w:r>
    </w:p>
    <w:p w:rsidR="003E15FF" w:rsidRPr="00A53AEA" w:rsidRDefault="003E15FF" w:rsidP="003E15FF">
      <w:pPr>
        <w:widowControl w:val="0"/>
        <w:numPr>
          <w:ilvl w:val="0"/>
          <w:numId w:val="17"/>
        </w:numPr>
        <w:tabs>
          <w:tab w:val="left" w:pos="360"/>
          <w:tab w:val="left" w:pos="752"/>
          <w:tab w:val="left" w:pos="851"/>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je bez právních vad, zejména že zboží není zatíženo zástavními, předkupními, nájemními či jinými právy třetích osob, Prodávající je oprávněn převést bez dalšího vlastnické právo ke zboží na Kupujícího a Kupující je oprávněn zboží užívat a prodávat ho dále třetím osobám;</w:t>
      </w:r>
    </w:p>
    <w:p w:rsidR="003E15FF" w:rsidRPr="00A53AEA" w:rsidRDefault="003E15FF" w:rsidP="003E15FF">
      <w:pPr>
        <w:widowControl w:val="0"/>
        <w:numPr>
          <w:ilvl w:val="0"/>
          <w:numId w:val="17"/>
        </w:numPr>
        <w:tabs>
          <w:tab w:val="left" w:pos="360"/>
          <w:tab w:val="left" w:pos="752"/>
          <w:tab w:val="left" w:pos="851"/>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je bezpečné z hlediska českých právních předpisů;</w:t>
      </w:r>
    </w:p>
    <w:p w:rsidR="003E15FF" w:rsidRPr="00A53AEA" w:rsidRDefault="003E15FF" w:rsidP="003E15FF">
      <w:pPr>
        <w:widowControl w:val="0"/>
        <w:numPr>
          <w:ilvl w:val="0"/>
          <w:numId w:val="17"/>
        </w:numPr>
        <w:tabs>
          <w:tab w:val="left" w:pos="360"/>
          <w:tab w:val="left" w:pos="752"/>
          <w:tab w:val="left" w:pos="851"/>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splňuje veškeré nároky a požadavky českého</w:t>
      </w:r>
      <w:r w:rsidR="00822DF2">
        <w:rPr>
          <w:rFonts w:ascii="Times New Roman" w:hAnsi="Times New Roman" w:cs="Times New Roman"/>
          <w:color w:val="000000"/>
        </w:rPr>
        <w:t xml:space="preserve"> právního řádu, zejména zákona </w:t>
      </w:r>
      <w:r w:rsidRPr="00A53AEA">
        <w:rPr>
          <w:rFonts w:ascii="Times New Roman" w:hAnsi="Times New Roman" w:cs="Times New Roman"/>
          <w:color w:val="000000"/>
        </w:rPr>
        <w:t>o odpadech.</w:t>
      </w:r>
    </w:p>
    <w:p w:rsidR="003E15FF" w:rsidRPr="00A53AEA" w:rsidRDefault="003E15FF" w:rsidP="003E15FF">
      <w:pPr>
        <w:widowControl w:val="0"/>
        <w:numPr>
          <w:ilvl w:val="0"/>
          <w:numId w:val="6"/>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Záruční doba na zboží podle tohoto čl. Smlouvy činí 60 (slovy: šedesát) měsíců ode dne řádného odevzdání zboží Kupujícímu.</w:t>
      </w:r>
    </w:p>
    <w:p w:rsidR="003E15FF" w:rsidRPr="00A53AEA" w:rsidRDefault="003E15FF" w:rsidP="003E15FF">
      <w:pPr>
        <w:widowControl w:val="0"/>
        <w:numPr>
          <w:ilvl w:val="0"/>
          <w:numId w:val="6"/>
        </w:numPr>
        <w:tabs>
          <w:tab w:val="left" w:pos="20"/>
          <w:tab w:val="left" w:pos="412"/>
          <w:tab w:val="left" w:pos="54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Záruka se nevztahuje na poruchy zboží, které byly způsobeny chybnou obsluhou a údržbou, nedodržením provozních podmínek, běžným opotřebením nebo jiným způsobem než obvyklým používáním. </w:t>
      </w:r>
    </w:p>
    <w:p w:rsidR="003E15FF" w:rsidRPr="00A53AEA" w:rsidRDefault="003E15FF" w:rsidP="003E15FF">
      <w:pPr>
        <w:widowControl w:val="0"/>
        <w:numPr>
          <w:ilvl w:val="0"/>
          <w:numId w:val="6"/>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Prodávající se zavazuje, že po dobu záruční doby na svoje náklady odstraní všechny vady, které se na zboží vyskytnou. Tento závazek zahrnuje zejména lokalizaci vady, výměnu vadných součástek, seřízení, kontrolu zboží po provedené opravě a jeho odeslání zpět Kupujícímu. V případě výměny pevného disku je vadný pevný disk v majetku Kupujícího a Prodávající jej nepožaduje.  </w:t>
      </w:r>
    </w:p>
    <w:p w:rsidR="003E15FF" w:rsidRPr="00A53AEA" w:rsidRDefault="003E15FF" w:rsidP="003E15FF">
      <w:pPr>
        <w:widowControl w:val="0"/>
        <w:numPr>
          <w:ilvl w:val="0"/>
          <w:numId w:val="6"/>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Prodávající se zavazuje začít s odstraňováním vady zboží bez prodlení po nahlášení, nejpozději však do 24 hodin od nahlášení vady Kupujícím. Prodávající se zavazuje odstranit nahlášenou vadu zboží bez zbytečného odkladu, nejpozději však do patnácti dnů od nahlášení této vady Kupujícím, nebude-li mezi smluvními stranami písemně dohodnuto jinak. Nebude-li nahlášená vada odstraněna do 2 (dvou) pracovních dnů od jejího nahlášení Kupujícím, poskytne Prodávající v této lhůtě do doby odstranění nahlášené vady Kupujícímu bezplatně náhradní zboží vykazující vlastnosti zboží stanovené Smlouvou.</w:t>
      </w:r>
    </w:p>
    <w:p w:rsidR="003E15FF" w:rsidRPr="00A53AEA" w:rsidRDefault="003E15FF" w:rsidP="003E15FF">
      <w:pPr>
        <w:widowControl w:val="0"/>
        <w:numPr>
          <w:ilvl w:val="0"/>
          <w:numId w:val="6"/>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Prodávající prohlašuje, že hlášení vad zboží je možné provádět v pracovních dnech </w:t>
      </w:r>
      <w:r w:rsidRPr="00A53AEA">
        <w:rPr>
          <w:rFonts w:ascii="Times New Roman" w:hAnsi="Times New Roman" w:cs="Times New Roman"/>
          <w:color w:val="000000"/>
        </w:rPr>
        <w:lastRenderedPageBreak/>
        <w:t>v době od 9.00 hod do 16.00 hod, a to na kontaktech uvedených níže. Smluvní strany se dohodly, že Kupující bude nahlašovat vady zboží u Prodávajícího, a to bez zbytečného odkladu po jejich zjištění. Při nahlášení vad zboží budou tyto vady popsány či bude uvedeno, jak se projevují.</w:t>
      </w:r>
    </w:p>
    <w:p w:rsidR="00A53AEA" w:rsidRPr="00A53AEA" w:rsidRDefault="003E15FF" w:rsidP="00A53AEA">
      <w:pPr>
        <w:widowControl w:val="0"/>
        <w:numPr>
          <w:ilvl w:val="0"/>
          <w:numId w:val="6"/>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Kontaktní údaje Prodávajícího pro nahlášení vad zboží: </w:t>
      </w:r>
      <w:r w:rsidR="00A53AEA" w:rsidRPr="00A53AEA">
        <w:rPr>
          <w:rFonts w:ascii="Times New Roman" w:hAnsi="Times New Roman" w:cs="Times New Roman"/>
          <w:color w:val="000000"/>
        </w:rPr>
        <w:t>/doplnit/</w:t>
      </w:r>
    </w:p>
    <w:p w:rsidR="00A53AEA" w:rsidRPr="00A53AEA" w:rsidRDefault="003E15FF" w:rsidP="00A53AEA">
      <w:pPr>
        <w:widowControl w:val="0"/>
        <w:numPr>
          <w:ilvl w:val="0"/>
          <w:numId w:val="6"/>
        </w:numPr>
        <w:tabs>
          <w:tab w:val="left" w:pos="20"/>
          <w:tab w:val="left" w:pos="412"/>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Kontaktní údaje dle tohoto odstavce Smlouvy je možné měnit písemným oznámením doručeným druhé smluvní straně, s účinnosti ode dne doručení takového oznámení, a to bez nutnosti uzavírat dodatek ke Smlouvě. Prodávající prohlašuje, že dorozumívacím jazykem kontaktního místa je jazyk český.</w:t>
      </w:r>
    </w:p>
    <w:p w:rsidR="003E15FF" w:rsidRPr="00A53AEA" w:rsidRDefault="003E15FF" w:rsidP="00A53AEA">
      <w:pPr>
        <w:widowControl w:val="0"/>
        <w:numPr>
          <w:ilvl w:val="0"/>
          <w:numId w:val="6"/>
        </w:numPr>
        <w:tabs>
          <w:tab w:val="left" w:pos="20"/>
          <w:tab w:val="left" w:pos="412"/>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Nebyla-li do okamžiku uplatnění záruky uhrazena celá kupní cena v souladu s touto smlouvou, Kupující:</w:t>
      </w:r>
    </w:p>
    <w:p w:rsidR="003E15FF" w:rsidRPr="00A53AEA" w:rsidRDefault="003E15FF" w:rsidP="00ED0BA0">
      <w:pPr>
        <w:widowControl w:val="0"/>
        <w:numPr>
          <w:ilvl w:val="1"/>
          <w:numId w:val="21"/>
        </w:numPr>
        <w:tabs>
          <w:tab w:val="left" w:pos="360"/>
          <w:tab w:val="left" w:pos="752"/>
          <w:tab w:val="left" w:pos="851"/>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 xml:space="preserve">není v prodlení s úhradou kupní ceny až do odstranění vady zboží , </w:t>
      </w:r>
    </w:p>
    <w:p w:rsidR="003E15FF" w:rsidRPr="00A53AEA" w:rsidRDefault="003E15FF" w:rsidP="00ED0BA0">
      <w:pPr>
        <w:widowControl w:val="0"/>
        <w:numPr>
          <w:ilvl w:val="1"/>
          <w:numId w:val="21"/>
        </w:numPr>
        <w:tabs>
          <w:tab w:val="left" w:pos="360"/>
          <w:tab w:val="left" w:pos="752"/>
          <w:tab w:val="left" w:pos="851"/>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není povinen uhradit kupní cenu ve výši odpovídající jeho nároku na slevu, jestliže vada zboží je vyřešena poskytnutím slevy z kupní ceny.</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VI.</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Sankce a odstoupení od Smlouvy</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Cs/>
          <w:color w:val="000000"/>
        </w:rPr>
      </w:pPr>
    </w:p>
    <w:p w:rsidR="003E15FF" w:rsidRPr="00A53AEA" w:rsidRDefault="003E15FF" w:rsidP="003E15FF">
      <w:pPr>
        <w:widowControl w:val="0"/>
        <w:numPr>
          <w:ilvl w:val="0"/>
          <w:numId w:val="8"/>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Smluvní strana není za prodlení se splněním svých závazků vyplývajících z této smlouvy odpovědna, nemůže-li plnit v důsledku prodlení druhé smluvní strany.</w:t>
      </w:r>
    </w:p>
    <w:p w:rsidR="003E15FF" w:rsidRPr="00A53AEA" w:rsidRDefault="003E15FF" w:rsidP="003E15FF">
      <w:pPr>
        <w:widowControl w:val="0"/>
        <w:numPr>
          <w:ilvl w:val="0"/>
          <w:numId w:val="8"/>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Prodávající je oprávněn při nedodržení termínu splatnosti faktury dle Smlouvy požadovat po Kupujícím úrok z prodlení ve výši 0,1 % (slovy: nula celá jedna desetina procenta) z fakturované částky za každý den tohoto prodlení.</w:t>
      </w:r>
    </w:p>
    <w:p w:rsidR="003E15FF" w:rsidRPr="00A53AEA" w:rsidRDefault="003E15FF" w:rsidP="003E15FF">
      <w:pPr>
        <w:widowControl w:val="0"/>
        <w:numPr>
          <w:ilvl w:val="0"/>
          <w:numId w:val="8"/>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Kupující je oprávněn v případě nedodržení termínu odevzdání zboží podle čl. II. odst. 2 Smlouvy požadovat po Prodávajícím smluvní pokutu ve výši 0,1 % (slovy: nula celá jedna desetina procenta) z hodnoty nedodaného zboží za každý den tohoto prodlení.</w:t>
      </w:r>
    </w:p>
    <w:p w:rsidR="003E15FF" w:rsidRPr="00A53AEA" w:rsidRDefault="003E15FF" w:rsidP="003E15FF">
      <w:pPr>
        <w:widowControl w:val="0"/>
        <w:numPr>
          <w:ilvl w:val="0"/>
          <w:numId w:val="8"/>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Kupující je oprávněn v případě nedodržení termínu s poskytnutím náhradního zboží podle čl. V. odst. 5 této smlouvy požadovat po Prodávajícím smluvní pokutu ve výši 1.000,- Kč (slovy: jeden tisíc korun českých), a to za každý i započatý den tohoto prodlení.</w:t>
      </w:r>
    </w:p>
    <w:p w:rsidR="003E15FF" w:rsidRPr="00A53AEA" w:rsidRDefault="003E15FF" w:rsidP="003E15FF">
      <w:pPr>
        <w:widowControl w:val="0"/>
        <w:numPr>
          <w:ilvl w:val="0"/>
          <w:numId w:val="8"/>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V případě prodlení Prodávajícího se zahájením odstraňování vady, je Kupující oprávněn požadovat smluvní pokutu ve výši 100,- Kč (slovy: jedno sto korun českých), a to za každou i započatou hodinu prodlení.</w:t>
      </w:r>
    </w:p>
    <w:p w:rsidR="003E15FF" w:rsidRPr="00A53AEA" w:rsidRDefault="003E15FF" w:rsidP="003E15FF">
      <w:pPr>
        <w:widowControl w:val="0"/>
        <w:numPr>
          <w:ilvl w:val="0"/>
          <w:numId w:val="8"/>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V případě prodlení Prodávajícího s odstraněním vady zboží je Kupující oprávněn požadovat smluvní pokutu ve výši 1.000,- Kč (slovy: jeden tisíc korun českých), a to za každý i započatý den prodlení.</w:t>
      </w:r>
    </w:p>
    <w:p w:rsidR="003E15FF" w:rsidRPr="00A53AEA" w:rsidRDefault="003E15FF" w:rsidP="003E15FF">
      <w:pPr>
        <w:widowControl w:val="0"/>
        <w:numPr>
          <w:ilvl w:val="0"/>
          <w:numId w:val="8"/>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Veškeré smluvní pokuty dle Smlouvy jsou splatné do 15 (patnácti) kalendářních dnů ode dne doručení výzvy oprávněné smluvní strany k jejich zaplacení. Úhradu smluvní pokuty lze provést započtením smluvní pokuty proti splatným pohledávkám druhé smluvní strany.</w:t>
      </w:r>
    </w:p>
    <w:p w:rsidR="003E15FF" w:rsidRPr="00A53AEA" w:rsidRDefault="003E15FF" w:rsidP="003E15FF">
      <w:pPr>
        <w:widowControl w:val="0"/>
        <w:numPr>
          <w:ilvl w:val="0"/>
          <w:numId w:val="8"/>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Nedotčena zůstávají práva Kupujícího i Prodávajícího na náhradu škody a ušlý zisk </w:t>
      </w:r>
      <w:r w:rsidRPr="00A53AEA">
        <w:rPr>
          <w:rFonts w:ascii="Times New Roman" w:hAnsi="Times New Roman" w:cs="Times New Roman"/>
          <w:color w:val="000000"/>
        </w:rPr>
        <w:lastRenderedPageBreak/>
        <w:t>nad rámec smluvní pokuty podle příslušných ustanovení Občanského zákoníku. Prodávající má v případě prodlení Kupujícího podle čl. VI. odst. 2 Smlouvy nárok na náhradu škody a ušlý zisk pouze v případě, není-li tato náhrada škody kryta úroky z prodlení.</w:t>
      </w:r>
    </w:p>
    <w:p w:rsidR="003E15FF" w:rsidRPr="00A53AEA" w:rsidRDefault="003E15FF" w:rsidP="003E15FF">
      <w:pPr>
        <w:widowControl w:val="0"/>
        <w:numPr>
          <w:ilvl w:val="0"/>
          <w:numId w:val="8"/>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Obě smluvní strany jsou oprávněny odstoupit od této smlouvy v případě podstatného porušení povinností druhou smluvní stranou. V tom případě je smluvní strana odstupující od Smlouvy povinna oznámit odstoupení od Smlouvy druhé smluvní straně bez zbytečného odkladu poté, co se o jejím podstatném porušení smluvních povinností dozvěděla. Za podstatné porušení smluvních povinností se rozumí zejména, nikoliv však výhradně:</w:t>
      </w:r>
    </w:p>
    <w:p w:rsidR="003E15FF" w:rsidRPr="00A53AEA" w:rsidRDefault="003E15FF" w:rsidP="00ED0BA0">
      <w:pPr>
        <w:widowControl w:val="0"/>
        <w:numPr>
          <w:ilvl w:val="1"/>
          <w:numId w:val="20"/>
        </w:numPr>
        <w:tabs>
          <w:tab w:val="left" w:pos="360"/>
          <w:tab w:val="left" w:pos="752"/>
          <w:tab w:val="left" w:pos="108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prodlení Prodávajícího se splněním závazku odevzdat zboží Kupujícímu po dobu delší než 30 (slovy: třicet) kalendářních dnů;</w:t>
      </w:r>
    </w:p>
    <w:p w:rsidR="003E15FF" w:rsidRPr="00A53AEA" w:rsidRDefault="003E15FF" w:rsidP="00ED0BA0">
      <w:pPr>
        <w:widowControl w:val="0"/>
        <w:numPr>
          <w:ilvl w:val="1"/>
          <w:numId w:val="20"/>
        </w:numPr>
        <w:tabs>
          <w:tab w:val="left" w:pos="360"/>
          <w:tab w:val="left" w:pos="752"/>
          <w:tab w:val="left" w:pos="108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jestliže bylo vůči Prodávajícímu zahájeno řízení podle zákona č. 182/2006 Sb., o úpadku a způsobech jeho řešení, ve znění pozdějších předpisů;</w:t>
      </w:r>
    </w:p>
    <w:p w:rsidR="003E15FF" w:rsidRPr="00A53AEA" w:rsidRDefault="003E15FF" w:rsidP="00ED0BA0">
      <w:pPr>
        <w:widowControl w:val="0"/>
        <w:numPr>
          <w:ilvl w:val="1"/>
          <w:numId w:val="20"/>
        </w:numPr>
        <w:tabs>
          <w:tab w:val="left" w:pos="360"/>
          <w:tab w:val="left" w:pos="752"/>
          <w:tab w:val="left" w:pos="1134"/>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prodlení Kupujícího se zaplacením kupní ceny o více než 30 (slovy: třicet) kalendářních dnů,</w:t>
      </w:r>
    </w:p>
    <w:p w:rsidR="003E15FF" w:rsidRPr="00A53AEA" w:rsidRDefault="003E15FF" w:rsidP="00ED0BA0">
      <w:pPr>
        <w:widowControl w:val="0"/>
        <w:numPr>
          <w:ilvl w:val="1"/>
          <w:numId w:val="20"/>
        </w:numPr>
        <w:tabs>
          <w:tab w:val="left" w:pos="360"/>
          <w:tab w:val="left" w:pos="752"/>
          <w:tab w:val="left" w:pos="1134"/>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případ, když Prodávající uvedl v nabídce do výběrového řízení, na základě kterého byla uzavřena tato Smlouva, informace nebo doklady, které neodpovídají skutečnosti a měly nebo mohly mít vliv na výsledek výběrového řízení.</w:t>
      </w:r>
    </w:p>
    <w:p w:rsidR="003E15FF" w:rsidRPr="00A53AEA" w:rsidRDefault="003E15FF" w:rsidP="003E15FF">
      <w:pPr>
        <w:widowControl w:val="0"/>
        <w:numPr>
          <w:ilvl w:val="0"/>
          <w:numId w:val="8"/>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Zakládá-li prodlení jedné ze smluvních stran nepodstatné porušení její smluvní povinnosti, může druhá strana od Smlouvy odstoupit poté, co smluvní strana v prodlení svoji povinnost nesplní ani v dodatečné přiměřené lhůtě, kterou jí druhá smluvní strana poskytla výslovně nebo mlčky. Oznámí-li oprávněna smluvní strana povinné smluvní straně, že ji určuje dodatečnou lhůtu k plnění a že jí ji již neprodlouží, platí, že marným uplynutím této lhůty oprávněná smluvní strana od Smlouvy odstoupila.</w:t>
      </w:r>
    </w:p>
    <w:p w:rsidR="003E15FF" w:rsidRPr="00A53AEA" w:rsidRDefault="003E15FF" w:rsidP="003E15FF">
      <w:pPr>
        <w:widowControl w:val="0"/>
        <w:numPr>
          <w:ilvl w:val="0"/>
          <w:numId w:val="8"/>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Odstoupením od Smlouvy se závazky z této smlouvy zrušují od počátku. Plnila-li smluvní strana podstatně porušující Smlouvu zčásti, může oprávněna smluvní strana od Smlouvy odstoupit jen ohledně nesplněného zbytku plnění. Nemá-li však částečné plnění pro odstupující smluvní stranu význam, může od Smlouvy odstoupit ohledně celého plnění.</w:t>
      </w:r>
    </w:p>
    <w:p w:rsidR="003E15FF" w:rsidRPr="00A53AEA" w:rsidRDefault="003E15FF" w:rsidP="003E15FF">
      <w:pPr>
        <w:widowControl w:val="0"/>
        <w:numPr>
          <w:ilvl w:val="0"/>
          <w:numId w:val="8"/>
        </w:numPr>
        <w:tabs>
          <w:tab w:val="left" w:pos="20"/>
          <w:tab w:val="left" w:pos="412"/>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Odstoupením od Smlouvy zanikají v rozsahu jeho účinků práva a povinnosti smluvních stran. Odstoupení od Smlouvy se nedotýká licenčních ujednání, práva na zaplacení smluvní pokuty nebo úroku z prodlení, pokud již dospěl, práva na náhradu škody vzniklé z porušení smluvní povinnosti ani ujednání, které má vzhledem ke své povaze zavazovat smluvní strany i po odstoupení od Smlouvy, zejména ujednání o způsobu řešení sporů. Byl-li dluh zajištěn, nedotýká se odstoupení od Smlouvy ani zajištění.</w:t>
      </w:r>
    </w:p>
    <w:p w:rsidR="003E15FF"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915FAB" w:rsidRDefault="00915FAB"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915FAB" w:rsidRDefault="00915FAB"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915FAB" w:rsidRPr="00A53AEA" w:rsidRDefault="00915FAB"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 xml:space="preserve">VII. </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Kontaktní osoby</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ED0BA0" w:rsidRPr="00A53AEA" w:rsidRDefault="003E15FF" w:rsidP="00ED0BA0">
      <w:pPr>
        <w:widowControl w:val="0"/>
        <w:numPr>
          <w:ilvl w:val="0"/>
          <w:numId w:val="9"/>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Pověřenými kontaktními osobami Kupujícího v souvislosti s plněním předmětu Smlouvy jsou:</w:t>
      </w:r>
      <w:r w:rsidR="00ED0BA0" w:rsidRPr="00A53AEA">
        <w:rPr>
          <w:rFonts w:ascii="Times New Roman" w:hAnsi="Times New Roman" w:cs="Times New Roman"/>
          <w:color w:val="000000"/>
        </w:rPr>
        <w:t xml:space="preserve"> titul, jméno a příjmení, tel: +420 </w:t>
      </w:r>
      <w:proofErr w:type="spellStart"/>
      <w:r w:rsidR="00ED0BA0" w:rsidRPr="00A53AEA">
        <w:rPr>
          <w:rFonts w:ascii="Times New Roman" w:hAnsi="Times New Roman" w:cs="Times New Roman"/>
          <w:color w:val="000000"/>
        </w:rPr>
        <w:t>xxx</w:t>
      </w:r>
      <w:proofErr w:type="spellEnd"/>
      <w:r w:rsidR="00ED0BA0" w:rsidRPr="00A53AEA">
        <w:rPr>
          <w:rFonts w:ascii="Times New Roman" w:hAnsi="Times New Roman" w:cs="Times New Roman"/>
          <w:color w:val="000000"/>
        </w:rPr>
        <w:t xml:space="preserve">, e-mail: </w:t>
      </w:r>
      <w:hyperlink r:id="rId5" w:history="1">
        <w:proofErr w:type="spellStart"/>
        <w:r w:rsidR="00ED0BA0" w:rsidRPr="00A53AEA">
          <w:rPr>
            <w:rFonts w:ascii="Times New Roman" w:hAnsi="Times New Roman" w:cs="Times New Roman"/>
            <w:color w:val="0000FF"/>
            <w:u w:val="single" w:color="0000FF"/>
          </w:rPr>
          <w:t>xxx</w:t>
        </w:r>
        <w:proofErr w:type="spellEnd"/>
      </w:hyperlink>
    </w:p>
    <w:p w:rsidR="00ED0BA0" w:rsidRPr="00A53AEA" w:rsidRDefault="003E15FF" w:rsidP="00ED0BA0">
      <w:pPr>
        <w:widowControl w:val="0"/>
        <w:numPr>
          <w:ilvl w:val="0"/>
          <w:numId w:val="9"/>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Pověřenými kontaktními osobami Prodávajícího v souvislosti </w:t>
      </w:r>
      <w:r w:rsidR="00ED0BA0" w:rsidRPr="00A53AEA">
        <w:rPr>
          <w:rFonts w:ascii="Times New Roman" w:hAnsi="Times New Roman" w:cs="Times New Roman"/>
          <w:color w:val="000000"/>
        </w:rPr>
        <w:t xml:space="preserve">s plněním předmětu Smlouvy je </w:t>
      </w:r>
      <w:r w:rsidRPr="00A53AEA">
        <w:rPr>
          <w:rFonts w:ascii="Times New Roman" w:hAnsi="Times New Roman" w:cs="Times New Roman"/>
          <w:color w:val="000000"/>
        </w:rPr>
        <w:t>titul, jméno a příjmení</w:t>
      </w:r>
      <w:r w:rsidR="00ED0BA0" w:rsidRPr="00A53AEA">
        <w:rPr>
          <w:rFonts w:ascii="Times New Roman" w:hAnsi="Times New Roman" w:cs="Times New Roman"/>
          <w:color w:val="000000"/>
        </w:rPr>
        <w:t xml:space="preserve">, </w:t>
      </w:r>
      <w:r w:rsidRPr="00A53AEA">
        <w:rPr>
          <w:rFonts w:ascii="Times New Roman" w:hAnsi="Times New Roman" w:cs="Times New Roman"/>
          <w:color w:val="000000"/>
        </w:rPr>
        <w:t xml:space="preserve">tel: +420 </w:t>
      </w:r>
      <w:proofErr w:type="spellStart"/>
      <w:r w:rsidRPr="00A53AEA">
        <w:rPr>
          <w:rFonts w:ascii="Times New Roman" w:hAnsi="Times New Roman" w:cs="Times New Roman"/>
          <w:color w:val="000000"/>
        </w:rPr>
        <w:t>xxx</w:t>
      </w:r>
      <w:proofErr w:type="spellEnd"/>
      <w:r w:rsidRPr="00A53AEA">
        <w:rPr>
          <w:rFonts w:ascii="Times New Roman" w:hAnsi="Times New Roman" w:cs="Times New Roman"/>
          <w:color w:val="000000"/>
        </w:rPr>
        <w:t xml:space="preserve">, e-mail: </w:t>
      </w:r>
      <w:hyperlink r:id="rId6" w:history="1">
        <w:proofErr w:type="spellStart"/>
        <w:r w:rsidRPr="00A53AEA">
          <w:rPr>
            <w:rFonts w:ascii="Times New Roman" w:hAnsi="Times New Roman" w:cs="Times New Roman"/>
            <w:color w:val="0000FF"/>
            <w:u w:val="single" w:color="0000FF"/>
          </w:rPr>
          <w:t>xxx</w:t>
        </w:r>
        <w:proofErr w:type="spellEnd"/>
      </w:hyperlink>
      <w:r w:rsidR="00ED0BA0" w:rsidRPr="00A53AEA">
        <w:rPr>
          <w:rFonts w:ascii="Times New Roman" w:hAnsi="Times New Roman" w:cs="Times New Roman"/>
          <w:color w:val="000000"/>
        </w:rPr>
        <w:t xml:space="preserve"> </w:t>
      </w:r>
      <w:r w:rsidRPr="00A53AEA">
        <w:rPr>
          <w:rFonts w:ascii="Times New Roman" w:hAnsi="Times New Roman" w:cs="Times New Roman"/>
          <w:color w:val="000000"/>
        </w:rPr>
        <w:t>/doplní uchazeč/</w:t>
      </w:r>
    </w:p>
    <w:p w:rsidR="003E15FF" w:rsidRPr="00A53AEA" w:rsidRDefault="003E15FF" w:rsidP="00ED0BA0">
      <w:pPr>
        <w:widowControl w:val="0"/>
        <w:numPr>
          <w:ilvl w:val="0"/>
          <w:numId w:val="9"/>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Pověřené osoby a kontakty dle předchozích dvou odstavců Smlouvy je možné měnit písemným oznámením doručeným druhé smluvní straně, s účinnosti ode dne doručení takového oznámení, a to bez nutnosti uzavírat dodatek ke Smlouvě. </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
          <w:bCs/>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VIII.</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Vyšší moc</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Cs/>
          <w:color w:val="000000"/>
        </w:rPr>
      </w:pPr>
    </w:p>
    <w:p w:rsidR="003E15FF" w:rsidRPr="00A53AEA" w:rsidRDefault="003E15FF" w:rsidP="003E15FF">
      <w:pPr>
        <w:widowControl w:val="0"/>
        <w:tabs>
          <w:tab w:val="left" w:pos="567"/>
        </w:tabs>
        <w:autoSpaceDE w:val="0"/>
        <w:autoSpaceDN w:val="0"/>
        <w:adjustRightInd w:val="0"/>
        <w:spacing w:after="120" w:line="288" w:lineRule="auto"/>
        <w:jc w:val="both"/>
        <w:rPr>
          <w:rFonts w:ascii="Times New Roman" w:hAnsi="Times New Roman" w:cs="Times New Roman"/>
          <w:bCs/>
          <w:color w:val="000000"/>
        </w:rPr>
      </w:pPr>
      <w:r w:rsidRPr="00A53AEA">
        <w:rPr>
          <w:rFonts w:ascii="Times New Roman" w:hAnsi="Times New Roman" w:cs="Times New Roman"/>
          <w:color w:val="000000"/>
        </w:rPr>
        <w:t>Žádná ze smluvních stran neodpovídá za porušení svých povinností z této smlouvy vyplývajících, bylo-li to způsobeno vyšší mocí. Za vyšší moc se považuje okolnost, která nastala nezávisle na vůli povinné strany, pokud brání ve splnění její povinností, přičemž nelze spravedlivě požadovat, aby povinná strana tuto překážku nebo její následky překonala či odvrátila, a to ani s vynaložením veškerého úsilí, na kterém lze trvat. Povinná strana se nemůže dovolat vyšší moci, pokud na její účinky druhou smluvní stranu bez zbytečného odkladu neupozornila.</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Cs/>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IX.</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Právo užít software</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Cs/>
          <w:color w:val="000000"/>
        </w:rPr>
      </w:pPr>
    </w:p>
    <w:p w:rsidR="003E15FF" w:rsidRPr="00A53AEA" w:rsidRDefault="003E15FF" w:rsidP="003E15FF">
      <w:pPr>
        <w:widowControl w:val="0"/>
        <w:numPr>
          <w:ilvl w:val="0"/>
          <w:numId w:val="12"/>
        </w:numPr>
        <w:tabs>
          <w:tab w:val="left" w:pos="20"/>
          <w:tab w:val="left" w:pos="412"/>
          <w:tab w:val="left" w:pos="567"/>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Prodávající prohlašuje a garantuje, že kupující je oprávněn užívat software (SW) způsobem a v rozsahu nezbytném k obvyklému užívání zboží, jehož je SW součástí, a odměna za tento SW je zahrnuta v kupní ceně zboží. </w:t>
      </w:r>
    </w:p>
    <w:p w:rsidR="003E15FF" w:rsidRPr="00A53AEA" w:rsidRDefault="003E15FF" w:rsidP="003E15FF">
      <w:pPr>
        <w:widowControl w:val="0"/>
        <w:numPr>
          <w:ilvl w:val="0"/>
          <w:numId w:val="12"/>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Pro vyloučení všech pochybností prodávající prohlašuje, že užíváním zboží obvyklým způsobem kupující neporuší oprávněné zájmy nositelů a vykonavatelů autorských práv a práv souvisejících dle zákona č. 121/2000 Sb., o právu autorském, o právech souvisejících s právem autorským a o změně některých zákonů (autorský zákon), v platném znění. Budou-li vůči kupujícímu vzneseny oprávněné nároky třetích osob, zavazuje se prodávající, že tyto nároky uspokojí a uhradí kupujícímu veškeré skutečně vzniklé náklady spojené s tím, že tyto nároky byly uplatněny.  </w:t>
      </w:r>
    </w:p>
    <w:p w:rsidR="003E15FF" w:rsidRPr="00A53AEA" w:rsidRDefault="003E15FF" w:rsidP="003E15FF">
      <w:pPr>
        <w:widowControl w:val="0"/>
        <w:numPr>
          <w:ilvl w:val="0"/>
          <w:numId w:val="12"/>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V případě, že součástí zboží je díl</w:t>
      </w:r>
      <w:r w:rsidR="00822DF2">
        <w:rPr>
          <w:rFonts w:ascii="Times New Roman" w:hAnsi="Times New Roman" w:cs="Times New Roman"/>
          <w:color w:val="000000"/>
        </w:rPr>
        <w:t>o, které podléhá ochraně podle z</w:t>
      </w:r>
      <w:r w:rsidRPr="00A53AEA">
        <w:rPr>
          <w:rFonts w:ascii="Times New Roman" w:hAnsi="Times New Roman" w:cs="Times New Roman"/>
          <w:color w:val="000000"/>
        </w:rPr>
        <w:t xml:space="preserve">ákona č. 121/2000 Sb., autorského zákona, v platném znění (dále jen „autorský zákon“); získává odevzdáním zboží dle této Smlouvy Kupující k takovému dílu jako celku i </w:t>
      </w:r>
      <w:r w:rsidRPr="00A53AEA">
        <w:rPr>
          <w:rFonts w:ascii="Times New Roman" w:hAnsi="Times New Roman" w:cs="Times New Roman"/>
          <w:color w:val="000000"/>
        </w:rPr>
        <w:lastRenderedPageBreak/>
        <w:t>k jeho jednotlivým částem nevýhradní nepřenosné oprávnění k výkonu práva jej užít, a to na území České republiky bez časového omezení. Kupující je oprávněn užít toto dílo pouze v souladu s účelem vyplývajícím z této Smlouvy. To platí i ohledně veškerých technických řešení, koncepcí, know</w:t>
      </w:r>
      <w:r w:rsidR="004C7D28">
        <w:rPr>
          <w:rFonts w:ascii="Lucida Grande" w:hAnsi="Lucida Grande" w:cs="Lucida Grande"/>
          <w:color w:val="000000"/>
        </w:rPr>
        <w:t>-</w:t>
      </w:r>
      <w:r w:rsidRPr="00A53AEA">
        <w:rPr>
          <w:rFonts w:ascii="Times New Roman" w:hAnsi="Times New Roman" w:cs="Times New Roman"/>
          <w:color w:val="000000"/>
        </w:rPr>
        <w:t>how, postupů či metod zpracování dat, analytických nástrojů, software, pracovní dokumentace, diagramů, schémat a konceptů, pokud jsou vyvinuty Prodávajícím a nemají charakter autorského díla podle autorského zákona, ale jsou chráněny jinými právními předpisy na ochranu duševního či průmyslového vlastnictví. Odměna za poskytnutí oprávnění dle tohoto ustanovení je součástí kupní ceny dle této smlouvy.</w:t>
      </w:r>
    </w:p>
    <w:p w:rsidR="00915FAB" w:rsidRDefault="00915FAB"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X.</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proofErr w:type="spellStart"/>
      <w:r w:rsidRPr="00A53AEA">
        <w:rPr>
          <w:rFonts w:ascii="Times New Roman" w:hAnsi="Times New Roman" w:cs="Times New Roman"/>
          <w:b/>
          <w:bCs/>
          <w:color w:val="000000"/>
        </w:rPr>
        <w:t>Salvatorní</w:t>
      </w:r>
      <w:proofErr w:type="spellEnd"/>
      <w:r w:rsidRPr="00A53AEA">
        <w:rPr>
          <w:rFonts w:ascii="Times New Roman" w:hAnsi="Times New Roman" w:cs="Times New Roman"/>
          <w:b/>
          <w:bCs/>
          <w:color w:val="000000"/>
        </w:rPr>
        <w:t xml:space="preserve"> ustanovení</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Cs/>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rFonts w:ascii="Times New Roman" w:hAnsi="Times New Roman" w:cs="Times New Roman"/>
          <w:bCs/>
          <w:color w:val="000000"/>
        </w:rPr>
      </w:pPr>
      <w:r w:rsidRPr="00A53AEA">
        <w:rPr>
          <w:rFonts w:ascii="Times New Roman" w:hAnsi="Times New Roman" w:cs="Times New Roman"/>
          <w:color w:val="000000"/>
        </w:rPr>
        <w:t>V případě, že se ke kterémukoli ustanovení této smlouvy či k jeho části podle občanského zákoníku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r w:rsidRPr="00A53AEA">
        <w:rPr>
          <w:rFonts w:ascii="Times New Roman" w:hAnsi="Times New Roman" w:cs="Times New Roman"/>
          <w:color w:val="1F497D"/>
        </w:rPr>
        <w:t>.</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Cs/>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1F497D"/>
        </w:rPr>
      </w:pPr>
      <w:r w:rsidRPr="00A53AEA">
        <w:rPr>
          <w:rFonts w:ascii="Times New Roman" w:hAnsi="Times New Roman" w:cs="Times New Roman"/>
          <w:b/>
          <w:bCs/>
          <w:color w:val="000000"/>
        </w:rPr>
        <w:t>XI.</w:t>
      </w:r>
    </w:p>
    <w:p w:rsidR="003E15FF" w:rsidRPr="00A53AEA" w:rsidRDefault="003E15FF" w:rsidP="003E15FF">
      <w:pPr>
        <w:widowControl w:val="0"/>
        <w:tabs>
          <w:tab w:val="left" w:pos="737"/>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Součinnost a vzájemná komunikace</w:t>
      </w:r>
    </w:p>
    <w:p w:rsidR="003E15FF" w:rsidRPr="00A53AEA" w:rsidRDefault="003E15FF" w:rsidP="003E15FF">
      <w:pPr>
        <w:widowControl w:val="0"/>
        <w:tabs>
          <w:tab w:val="left" w:pos="1474"/>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tabs>
          <w:tab w:val="left" w:pos="1474"/>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Smluvní strany se zavazují vzájemně spolupracovat a poskytovat si veškeré informace potřebné pro řádné plnění svých závazků vyplývajících ze Smlouvy. Smluvní strany jsou povinny informovat druhou smluvní stranu o veškerých skutečnostech, které jsou nebo mohou být důležité pro řádné plnění této Smlouvy.</w:t>
      </w:r>
    </w:p>
    <w:p w:rsidR="003E15FF" w:rsidRPr="00A53AEA" w:rsidRDefault="003E15FF" w:rsidP="003E15FF">
      <w:pPr>
        <w:widowControl w:val="0"/>
        <w:tabs>
          <w:tab w:val="left" w:pos="1474"/>
        </w:tabs>
        <w:autoSpaceDE w:val="0"/>
        <w:autoSpaceDN w:val="0"/>
        <w:adjustRightInd w:val="0"/>
        <w:spacing w:after="120" w:line="280" w:lineRule="exact"/>
        <w:ind w:left="1474" w:hanging="737"/>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XII.</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
          <w:bCs/>
          <w:color w:val="000000"/>
        </w:rPr>
      </w:pPr>
      <w:r w:rsidRPr="00A53AEA">
        <w:rPr>
          <w:rFonts w:ascii="Times New Roman" w:hAnsi="Times New Roman" w:cs="Times New Roman"/>
          <w:b/>
          <w:bCs/>
          <w:color w:val="000000"/>
        </w:rPr>
        <w:t>Závěrečná ustanovení</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ascii="Times New Roman" w:hAnsi="Times New Roman" w:cs="Times New Roman"/>
          <w:bCs/>
          <w:color w:val="000000"/>
        </w:rPr>
      </w:pPr>
    </w:p>
    <w:p w:rsidR="003E15FF" w:rsidRPr="00A53AEA" w:rsidRDefault="003E15FF" w:rsidP="003E15FF">
      <w:pPr>
        <w:widowControl w:val="0"/>
        <w:numPr>
          <w:ilvl w:val="0"/>
          <w:numId w:val="13"/>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Tato smlouva nabývá platnosti a účinnosti dnem podpisu oprávněných zástupců obou smluvních stran.</w:t>
      </w:r>
      <w:r w:rsidRPr="00A53AEA">
        <w:rPr>
          <w:rFonts w:ascii="Times New Roman" w:hAnsi="Times New Roman" w:cs="Times New Roman"/>
          <w:color w:val="000000"/>
        </w:rPr>
        <w:tab/>
      </w:r>
    </w:p>
    <w:p w:rsidR="003E15FF" w:rsidRPr="00A53AEA" w:rsidRDefault="003E15FF" w:rsidP="003E15FF">
      <w:pPr>
        <w:widowControl w:val="0"/>
        <w:numPr>
          <w:ilvl w:val="0"/>
          <w:numId w:val="13"/>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 xml:space="preserve">Tato smlouva se řídí právním řádem České republiky, zejména příslušnými ustanoveními Občanského zákoníku. </w:t>
      </w:r>
    </w:p>
    <w:p w:rsidR="003E15FF" w:rsidRPr="00A53AEA" w:rsidRDefault="003E15FF" w:rsidP="003E15FF">
      <w:pPr>
        <w:widowControl w:val="0"/>
        <w:numPr>
          <w:ilvl w:val="0"/>
          <w:numId w:val="13"/>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Jakékoliv změny či doplňky k této smlouvě je možné provádět výlučně číslovanými písemnými dodatky podepsanými zástupci obou smluvních stran.</w:t>
      </w:r>
    </w:p>
    <w:p w:rsidR="003E15FF" w:rsidRPr="00A53AEA" w:rsidRDefault="003E15FF" w:rsidP="003E15FF">
      <w:pPr>
        <w:widowControl w:val="0"/>
        <w:numPr>
          <w:ilvl w:val="0"/>
          <w:numId w:val="13"/>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lastRenderedPageBreak/>
        <w:t>Prodávající se zavazuje jako postupitel nepřevést svá práva a povinnosti ze Smlouvy nebo z její části třetí osobě.</w:t>
      </w:r>
    </w:p>
    <w:p w:rsidR="003E15FF" w:rsidRPr="00A53AEA" w:rsidRDefault="003E15FF" w:rsidP="003E15FF">
      <w:pPr>
        <w:widowControl w:val="0"/>
        <w:numPr>
          <w:ilvl w:val="0"/>
          <w:numId w:val="13"/>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Smluvní strany se dohodly, že § 577 Občanského zákoníku se nepoužije. Určení množstevního, časového, územního nebo jiného rozsahu v této smlouvě je pevně určeno autonomní dohodou smluvních stran a soud není oprávněn dohodu smluvních stran v tomto smyslu měnit.</w:t>
      </w:r>
    </w:p>
    <w:p w:rsidR="003E15FF" w:rsidRPr="00A53AEA" w:rsidRDefault="003E15FF" w:rsidP="003E15FF">
      <w:pPr>
        <w:widowControl w:val="0"/>
        <w:numPr>
          <w:ilvl w:val="0"/>
          <w:numId w:val="13"/>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Dle § 1765 Občanského zákoníku na sebe Prodávající převzal nebezpečí změny okolností. Před uzavřením Smlouvy smluvní strany zvážily hospodářskou, ekonomickou i faktickou situaci a jsou si plně vědomy okolností Smlouvy. Prodávající není oprávněn domáhat se změny Smlouvy v tomto smyslu u soudu. Kupující prohlašuje, že s ohledem na delší dobu trvání této Smlouvy připouští změnu technických parametrů Zboží uvedeného v příloze 1 za podmínky, že zboží bude stejného výrobce a parametry zboží uvedené v příloze č. 1 budou brány jako par</w:t>
      </w:r>
      <w:r w:rsidR="00ED0BA0" w:rsidRPr="00A53AEA">
        <w:rPr>
          <w:rFonts w:ascii="Times New Roman" w:hAnsi="Times New Roman" w:cs="Times New Roman"/>
          <w:color w:val="000000"/>
        </w:rPr>
        <w:t>ametry minimální. Tato změna nem</w:t>
      </w:r>
      <w:r w:rsidRPr="00A53AEA">
        <w:rPr>
          <w:rFonts w:ascii="Times New Roman" w:hAnsi="Times New Roman" w:cs="Times New Roman"/>
          <w:color w:val="000000"/>
        </w:rPr>
        <w:t xml:space="preserve">á vliv na cenu Zboží a je podmíněna předchozím souhlasem oprávněné osoby Kupujícího. </w:t>
      </w:r>
    </w:p>
    <w:p w:rsidR="003E15FF" w:rsidRPr="00A53AEA" w:rsidRDefault="003E15FF" w:rsidP="003E15FF">
      <w:pPr>
        <w:widowControl w:val="0"/>
        <w:numPr>
          <w:ilvl w:val="0"/>
          <w:numId w:val="13"/>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Veškerá oznámení podle této smlouvy musí být učiněna písemně a zaslána kontaktní osobě druhé smluvní strany prostřednictvím elektronické pošty, faxu nebo doporučenou poštou, případně předána osobně, není-li ve Smlouvě výslovně uvedeno jinak.</w:t>
      </w:r>
    </w:p>
    <w:p w:rsidR="003E15FF" w:rsidRPr="00A53AEA" w:rsidRDefault="003E15FF" w:rsidP="003E15FF">
      <w:pPr>
        <w:widowControl w:val="0"/>
        <w:numPr>
          <w:ilvl w:val="0"/>
          <w:numId w:val="13"/>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Smluvní strany se dohodly, že zvyklosti nemají přednost před ustanoveními této smlouvy ani před ustanoveními zákona.</w:t>
      </w:r>
    </w:p>
    <w:p w:rsidR="003E15FF" w:rsidRPr="00A53AEA" w:rsidRDefault="003E15FF" w:rsidP="003E15FF">
      <w:pPr>
        <w:widowControl w:val="0"/>
        <w:numPr>
          <w:ilvl w:val="0"/>
          <w:numId w:val="13"/>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Smluvní strany se dohodly, že smluvním jazykem je jazyk český, a že v českém jazyce bude probíhat veškerá komunikace ve všech věcech týkající se této smlouvy.</w:t>
      </w:r>
    </w:p>
    <w:p w:rsidR="003E15FF" w:rsidRPr="00A53AEA" w:rsidRDefault="003E15FF" w:rsidP="003E15FF">
      <w:pPr>
        <w:widowControl w:val="0"/>
        <w:numPr>
          <w:ilvl w:val="0"/>
          <w:numId w:val="13"/>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Smluvní strany se dohodly, že veškeré sporné záležitosti, které se vyskytnou a budou se týkat závazků vyplývajících z této Smlouvy, budou řešeny nejprve smírně. Smluvní strany se dohodly ve smyslu ustanovení § 89a zákona č. 99/1963 Sb., občanský soudní řád, v platném znění, že v případě řešení sporů soudní cestou bude místně příslušným soudem Obvodní soud pro Prahu 9, popřípadě Městský soud v Praze. Pro zamezení jakýchkoli pochyb smluvní strany konstatují, že pro řešení sporů sjednávají výlučnou jurisdikci českých soudů.</w:t>
      </w:r>
    </w:p>
    <w:p w:rsidR="003E15FF" w:rsidRPr="00A53AEA" w:rsidRDefault="003E15FF" w:rsidP="003E15FF">
      <w:pPr>
        <w:widowControl w:val="0"/>
        <w:numPr>
          <w:ilvl w:val="0"/>
          <w:numId w:val="13"/>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Tato smlouva je vypracována ve 2 (dvou) stejnopisech, z nichž každá ze smluvních stran obdrží jedno vyhotovení.</w:t>
      </w:r>
    </w:p>
    <w:p w:rsidR="003E15FF" w:rsidRPr="00A53AEA" w:rsidRDefault="003E15FF" w:rsidP="003E15FF">
      <w:pPr>
        <w:widowControl w:val="0"/>
        <w:numPr>
          <w:ilvl w:val="0"/>
          <w:numId w:val="13"/>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ind w:left="392" w:hanging="393"/>
        <w:jc w:val="both"/>
        <w:rPr>
          <w:rFonts w:ascii="Times New Roman" w:hAnsi="Times New Roman" w:cs="Times New Roman"/>
          <w:color w:val="000000"/>
        </w:rPr>
      </w:pPr>
      <w:r w:rsidRPr="00A53AEA">
        <w:rPr>
          <w:rFonts w:ascii="Times New Roman" w:hAnsi="Times New Roman" w:cs="Times New Roman"/>
          <w:color w:val="000000"/>
        </w:rPr>
        <w:t>Smluvní strany shodně a výslovně prohlašují, 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w:t>
      </w:r>
    </w:p>
    <w:p w:rsidR="003E15FF" w:rsidRDefault="003E15FF" w:rsidP="003E15FF">
      <w:pPr>
        <w:widowControl w:val="0"/>
        <w:numPr>
          <w:ilvl w:val="0"/>
          <w:numId w:val="13"/>
        </w:num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ind w:left="392" w:hanging="393"/>
        <w:jc w:val="both"/>
        <w:rPr>
          <w:rFonts w:ascii="Times New Roman" w:hAnsi="Times New Roman" w:cs="Times New Roman"/>
          <w:color w:val="000000"/>
        </w:rPr>
      </w:pPr>
      <w:bookmarkStart w:id="0" w:name="_GoBack"/>
      <w:bookmarkEnd w:id="0"/>
      <w:r w:rsidRPr="00A53AEA">
        <w:rPr>
          <w:rFonts w:ascii="Times New Roman" w:hAnsi="Times New Roman" w:cs="Times New Roman"/>
          <w:color w:val="000000"/>
        </w:rPr>
        <w:t>Nedílnou součást</w:t>
      </w:r>
      <w:r w:rsidR="004C7D28">
        <w:rPr>
          <w:rFonts w:ascii="Times New Roman" w:hAnsi="Times New Roman" w:cs="Times New Roman"/>
          <w:color w:val="000000"/>
        </w:rPr>
        <w:t>í této smlouvy jsou níže uvedená příloha</w:t>
      </w:r>
      <w:r w:rsidRPr="00A53AEA">
        <w:rPr>
          <w:rFonts w:ascii="Times New Roman" w:hAnsi="Times New Roman" w:cs="Times New Roman"/>
          <w:color w:val="000000"/>
        </w:rPr>
        <w:t>:</w:t>
      </w:r>
    </w:p>
    <w:p w:rsidR="00915FAB" w:rsidRDefault="00915FAB" w:rsidP="00915FAB">
      <w:pPr>
        <w:widowControl w:val="0"/>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ind w:left="392"/>
        <w:jc w:val="both"/>
        <w:rPr>
          <w:rFonts w:ascii="Times New Roman" w:hAnsi="Times New Roman" w:cs="Times New Roman"/>
          <w:color w:val="000000"/>
        </w:rPr>
      </w:pPr>
    </w:p>
    <w:p w:rsidR="00915FAB" w:rsidRPr="00A53AEA" w:rsidRDefault="00915FAB" w:rsidP="00915FAB">
      <w:pPr>
        <w:widowControl w:val="0"/>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ind w:left="392"/>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r w:rsidRPr="00A53AEA">
        <w:rPr>
          <w:rFonts w:ascii="Times New Roman" w:hAnsi="Times New Roman" w:cs="Times New Roman"/>
          <w:color w:val="000000"/>
        </w:rPr>
        <w:t>•</w:t>
      </w:r>
      <w:r w:rsidRPr="00A53AEA">
        <w:rPr>
          <w:rFonts w:ascii="Times New Roman" w:hAnsi="Times New Roman" w:cs="Times New Roman"/>
          <w:color w:val="000000"/>
        </w:rPr>
        <w:tab/>
        <w:t xml:space="preserve">Příloha </w:t>
      </w:r>
      <w:proofErr w:type="gramStart"/>
      <w:r w:rsidRPr="00A53AEA">
        <w:rPr>
          <w:rFonts w:ascii="Times New Roman" w:hAnsi="Times New Roman" w:cs="Times New Roman"/>
          <w:color w:val="000000"/>
        </w:rPr>
        <w:t>č. 1  – Technická</w:t>
      </w:r>
      <w:proofErr w:type="gramEnd"/>
      <w:r w:rsidRPr="00A53AEA">
        <w:rPr>
          <w:rFonts w:ascii="Times New Roman" w:hAnsi="Times New Roman" w:cs="Times New Roman"/>
          <w:color w:val="000000"/>
        </w:rPr>
        <w:t xml:space="preserve"> specifikace</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A53AEA">
        <w:rPr>
          <w:rFonts w:ascii="Times New Roman" w:hAnsi="Times New Roman" w:cs="Times New Roman"/>
          <w:color w:val="000000"/>
        </w:rPr>
        <w:t>V Praze dne</w:t>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t>V ………    dne</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A53AEA">
        <w:rPr>
          <w:rFonts w:ascii="Times New Roman" w:hAnsi="Times New Roman" w:cs="Times New Roman"/>
          <w:color w:val="000000"/>
        </w:rPr>
        <w:t xml:space="preserve">                     </w:t>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t xml:space="preserve">    </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A53AEA">
        <w:rPr>
          <w:rFonts w:ascii="Times New Roman" w:hAnsi="Times New Roman" w:cs="Times New Roman"/>
          <w:color w:val="000000"/>
        </w:rPr>
        <w:t>za Kupujícího</w:t>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r>
      <w:r w:rsidRPr="00A53AEA">
        <w:rPr>
          <w:rFonts w:ascii="Times New Roman" w:hAnsi="Times New Roman" w:cs="Times New Roman"/>
          <w:color w:val="000000"/>
        </w:rPr>
        <w:tab/>
        <w:t>za Prodávajícího</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A53AEA">
        <w:rPr>
          <w:rFonts w:ascii="Times New Roman" w:hAnsi="Times New Roman" w:cs="Times New Roman"/>
          <w:color w:val="000000"/>
        </w:rPr>
        <w:t xml:space="preserve">………………………………………   </w:t>
      </w:r>
      <w:r w:rsidRPr="00A53AEA">
        <w:rPr>
          <w:rFonts w:ascii="Times New Roman" w:hAnsi="Times New Roman" w:cs="Times New Roman"/>
          <w:color w:val="000000"/>
        </w:rPr>
        <w:tab/>
      </w:r>
      <w:r w:rsidRPr="00A53AEA">
        <w:rPr>
          <w:rFonts w:ascii="Times New Roman" w:hAnsi="Times New Roman" w:cs="Times New Roman"/>
          <w:color w:val="000000"/>
        </w:rPr>
        <w:tab/>
        <w:t>……………………………………..</w:t>
      </w:r>
    </w:p>
    <w:p w:rsidR="003E15FF" w:rsidRPr="00A53AEA" w:rsidRDefault="003E15FF" w:rsidP="003E1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A53AEA">
        <w:rPr>
          <w:rFonts w:ascii="Times New Roman" w:hAnsi="Times New Roman" w:cs="Times New Roman"/>
          <w:color w:val="000000"/>
        </w:rPr>
        <w:t xml:space="preserve">               MUDr. Karel </w:t>
      </w:r>
      <w:proofErr w:type="spellStart"/>
      <w:r w:rsidRPr="00A53AEA">
        <w:rPr>
          <w:rFonts w:ascii="Times New Roman" w:hAnsi="Times New Roman" w:cs="Times New Roman"/>
          <w:color w:val="000000"/>
        </w:rPr>
        <w:t>Štein</w:t>
      </w:r>
      <w:proofErr w:type="spellEnd"/>
      <w:r w:rsidRPr="00A53AEA">
        <w:rPr>
          <w:rFonts w:ascii="Times New Roman" w:hAnsi="Times New Roman" w:cs="Times New Roman"/>
          <w:color w:val="000000"/>
        </w:rPr>
        <w:tab/>
      </w:r>
      <w:r w:rsidRPr="00A53AEA">
        <w:rPr>
          <w:rFonts w:ascii="Times New Roman" w:hAnsi="Times New Roman" w:cs="Times New Roman"/>
          <w:color w:val="000000"/>
        </w:rPr>
        <w:tab/>
      </w:r>
    </w:p>
    <w:p w:rsidR="00E40531" w:rsidRPr="00A53AEA" w:rsidRDefault="003E15FF" w:rsidP="003E15FF">
      <w:pPr>
        <w:rPr>
          <w:rFonts w:ascii="Times New Roman" w:hAnsi="Times New Roman" w:cs="Times New Roman"/>
          <w:color w:val="000000"/>
        </w:rPr>
      </w:pPr>
      <w:r w:rsidRPr="00A53AEA">
        <w:rPr>
          <w:rFonts w:ascii="Times New Roman" w:hAnsi="Times New Roman" w:cs="Times New Roman"/>
          <w:color w:val="000000"/>
        </w:rPr>
        <w:tab/>
        <w:t xml:space="preserve">generální ředitel </w:t>
      </w:r>
      <w:proofErr w:type="spellStart"/>
      <w:r w:rsidRPr="00A53AEA">
        <w:rPr>
          <w:rFonts w:ascii="Times New Roman" w:hAnsi="Times New Roman" w:cs="Times New Roman"/>
          <w:color w:val="000000"/>
        </w:rPr>
        <w:t>VoZP</w:t>
      </w:r>
      <w:proofErr w:type="spellEnd"/>
    </w:p>
    <w:p w:rsidR="003E15FF" w:rsidRPr="00A53AEA" w:rsidRDefault="003E15FF" w:rsidP="003E15FF">
      <w:pPr>
        <w:rPr>
          <w:rFonts w:ascii="Times New Roman" w:hAnsi="Times New Roman" w:cs="Times New Roman"/>
          <w:color w:val="000000"/>
        </w:rPr>
      </w:pPr>
    </w:p>
    <w:p w:rsidR="003E15FF" w:rsidRPr="00A53AEA" w:rsidRDefault="003E15FF">
      <w:pPr>
        <w:rPr>
          <w:rFonts w:ascii="Times New Roman" w:hAnsi="Times New Roman" w:cs="Times New Roman"/>
          <w:color w:val="000000"/>
        </w:rPr>
      </w:pPr>
      <w:r w:rsidRPr="00A53AEA">
        <w:rPr>
          <w:rFonts w:ascii="Times New Roman" w:hAnsi="Times New Roman" w:cs="Times New Roman"/>
          <w:color w:val="000000"/>
        </w:rPr>
        <w:br w:type="page"/>
      </w:r>
    </w:p>
    <w:p w:rsidR="003E15FF" w:rsidRPr="00A53AEA" w:rsidRDefault="003E15FF" w:rsidP="003E15FF">
      <w:pPr>
        <w:rPr>
          <w:rFonts w:ascii="Times New Roman" w:hAnsi="Times New Roman" w:cs="Times New Roman"/>
        </w:rPr>
      </w:pPr>
      <w:r w:rsidRPr="00A53AEA">
        <w:rPr>
          <w:rFonts w:ascii="Times New Roman" w:hAnsi="Times New Roman" w:cs="Times New Roman"/>
        </w:rPr>
        <w:lastRenderedPageBreak/>
        <w:t>Příloha č. 1  - Technická specifikace</w:t>
      </w:r>
    </w:p>
    <w:p w:rsidR="003E15FF" w:rsidRPr="00A53AEA" w:rsidRDefault="003E15FF" w:rsidP="003E15FF">
      <w:pPr>
        <w:rPr>
          <w:rFonts w:ascii="Times New Roman" w:hAnsi="Times New Roman" w:cs="Times New Roman"/>
        </w:rPr>
      </w:pPr>
    </w:p>
    <w:p w:rsidR="003E15FF" w:rsidRPr="00A53AEA" w:rsidRDefault="003E15FF" w:rsidP="003E15FF">
      <w:pPr>
        <w:keepNext/>
        <w:spacing w:before="240" w:after="240"/>
        <w:outlineLvl w:val="2"/>
        <w:rPr>
          <w:rFonts w:ascii="Times New Roman" w:eastAsia="Times New Roman" w:hAnsi="Times New Roman" w:cs="Times New Roman"/>
          <w:bCs/>
          <w:color w:val="07692C"/>
          <w:lang w:eastAsia="cs-CZ"/>
        </w:rPr>
      </w:pPr>
      <w:r w:rsidRPr="00A53AEA">
        <w:rPr>
          <w:rFonts w:ascii="Times New Roman" w:eastAsia="Times New Roman" w:hAnsi="Times New Roman" w:cs="Times New Roman"/>
          <w:bCs/>
          <w:color w:val="07692C"/>
          <w:lang w:eastAsia="cs-CZ"/>
        </w:rPr>
        <w:t>OSOBNÍ POČÍTAČ – 80 ks</w:t>
      </w:r>
    </w:p>
    <w:tbl>
      <w:tblPr>
        <w:tblW w:w="9880" w:type="dxa"/>
        <w:tblCellMar>
          <w:left w:w="70" w:type="dxa"/>
          <w:right w:w="70" w:type="dxa"/>
        </w:tblCellMar>
        <w:tblLook w:val="04A0" w:firstRow="1" w:lastRow="0" w:firstColumn="1" w:lastColumn="0" w:noHBand="0" w:noVBand="1"/>
      </w:tblPr>
      <w:tblGrid>
        <w:gridCol w:w="3823"/>
        <w:gridCol w:w="6057"/>
      </w:tblGrid>
      <w:tr w:rsidR="003E15FF" w:rsidRPr="00A53AEA" w:rsidTr="003E15FF">
        <w:trPr>
          <w:trHeight w:val="51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Typ procesoru</w:t>
            </w:r>
          </w:p>
        </w:tc>
        <w:tc>
          <w:tcPr>
            <w:tcW w:w="6057" w:type="dxa"/>
            <w:tcBorders>
              <w:top w:val="single" w:sz="4" w:space="0" w:color="auto"/>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 xml:space="preserve">CPU o výkonu min. 6990 bodů v programu </w:t>
            </w:r>
            <w:proofErr w:type="spellStart"/>
            <w:r w:rsidRPr="00A53AEA">
              <w:rPr>
                <w:rFonts w:ascii="Times New Roman" w:hAnsi="Times New Roman" w:cs="Times New Roman"/>
              </w:rPr>
              <w:t>Passmark</w:t>
            </w:r>
            <w:proofErr w:type="spellEnd"/>
            <w:r w:rsidRPr="00A53AEA">
              <w:rPr>
                <w:rFonts w:ascii="Times New Roman" w:hAnsi="Times New Roman" w:cs="Times New Roman"/>
              </w:rPr>
              <w:t xml:space="preserve"> CPU Mark, odpovídá referenčnímu procesoru Intel i5-6500</w:t>
            </w:r>
          </w:p>
        </w:tc>
      </w:tr>
      <w:tr w:rsidR="003E15FF" w:rsidRPr="00A53AEA" w:rsidTr="003E15FF">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Grafická karta</w:t>
            </w:r>
          </w:p>
        </w:tc>
        <w:tc>
          <w:tcPr>
            <w:tcW w:w="6057" w:type="dxa"/>
            <w:tcBorders>
              <w:top w:val="single" w:sz="4" w:space="0" w:color="auto"/>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integrovaná podporující 3 monitorové zobrazení, 2x DP + 1x VGA</w:t>
            </w:r>
          </w:p>
        </w:tc>
      </w:tr>
      <w:tr w:rsidR="003E15FF" w:rsidRPr="00A53AEA" w:rsidTr="003E15FF">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Velikost pevného disku</w:t>
            </w:r>
          </w:p>
        </w:tc>
        <w:tc>
          <w:tcPr>
            <w:tcW w:w="6057" w:type="dxa"/>
            <w:tcBorders>
              <w:top w:val="single" w:sz="4" w:space="0" w:color="auto"/>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Min. 500GB, 7200 otáček s rozhraním SATA III</w:t>
            </w:r>
          </w:p>
        </w:tc>
      </w:tr>
      <w:tr w:rsidR="003E15FF" w:rsidRPr="00A53AEA" w:rsidTr="003E15FF">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Typ paměti</w:t>
            </w:r>
          </w:p>
        </w:tc>
        <w:tc>
          <w:tcPr>
            <w:tcW w:w="6057" w:type="dxa"/>
            <w:tcBorders>
              <w:top w:val="single" w:sz="4" w:space="0" w:color="auto"/>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Minimálně DDR4 2133MHz</w:t>
            </w:r>
          </w:p>
        </w:tc>
      </w:tr>
      <w:tr w:rsidR="003E15FF" w:rsidRPr="00A53AEA" w:rsidTr="003E15FF">
        <w:trPr>
          <w:trHeight w:val="51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Velikost operační paměti</w:t>
            </w:r>
          </w:p>
        </w:tc>
        <w:tc>
          <w:tcPr>
            <w:tcW w:w="6057" w:type="dxa"/>
            <w:tcBorders>
              <w:top w:val="single" w:sz="4" w:space="0" w:color="auto"/>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Min. 4GB (možnost rozšíření až na 64GB)</w:t>
            </w:r>
          </w:p>
        </w:tc>
      </w:tr>
      <w:tr w:rsidR="003E15FF" w:rsidRPr="00A53AEA" w:rsidTr="003E15FF">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Počet paměťových slotů</w:t>
            </w:r>
          </w:p>
        </w:tc>
        <w:tc>
          <w:tcPr>
            <w:tcW w:w="6057" w:type="dxa"/>
            <w:tcBorders>
              <w:top w:val="single" w:sz="4" w:space="0" w:color="auto"/>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4</w:t>
            </w:r>
          </w:p>
        </w:tc>
      </w:tr>
      <w:tr w:rsidR="003E15FF" w:rsidRPr="00A53AEA" w:rsidTr="003E15FF">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Optická mechanika</w:t>
            </w:r>
          </w:p>
        </w:tc>
        <w:tc>
          <w:tcPr>
            <w:tcW w:w="6057" w:type="dxa"/>
            <w:tcBorders>
              <w:top w:val="single" w:sz="4" w:space="0" w:color="auto"/>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DVDRW</w:t>
            </w:r>
          </w:p>
        </w:tc>
      </w:tr>
      <w:tr w:rsidR="003E15FF" w:rsidRPr="00A53AEA" w:rsidTr="003E15FF">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Čtečka paměťových karet</w:t>
            </w:r>
          </w:p>
        </w:tc>
        <w:tc>
          <w:tcPr>
            <w:tcW w:w="6057" w:type="dxa"/>
            <w:tcBorders>
              <w:top w:val="single" w:sz="4" w:space="0" w:color="auto"/>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volitelná</w:t>
            </w:r>
          </w:p>
        </w:tc>
      </w:tr>
      <w:tr w:rsidR="003E15FF" w:rsidRPr="00A53AEA" w:rsidTr="003E15FF">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Provedení chassis</w:t>
            </w:r>
          </w:p>
        </w:tc>
        <w:tc>
          <w:tcPr>
            <w:tcW w:w="6057" w:type="dxa"/>
            <w:tcBorders>
              <w:top w:val="single" w:sz="4" w:space="0" w:color="auto"/>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proofErr w:type="spellStart"/>
            <w:r w:rsidRPr="00A53AEA">
              <w:rPr>
                <w:rFonts w:ascii="Times New Roman" w:hAnsi="Times New Roman" w:cs="Times New Roman"/>
              </w:rPr>
              <w:t>MiniTower</w:t>
            </w:r>
            <w:proofErr w:type="spellEnd"/>
          </w:p>
        </w:tc>
      </w:tr>
      <w:tr w:rsidR="003E15FF" w:rsidRPr="00A53AEA" w:rsidTr="003E15FF">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Maximální rozměry</w:t>
            </w:r>
          </w:p>
        </w:tc>
        <w:tc>
          <w:tcPr>
            <w:tcW w:w="6057" w:type="dxa"/>
            <w:tcBorders>
              <w:top w:val="single" w:sz="4" w:space="0" w:color="auto"/>
              <w:left w:val="single" w:sz="4" w:space="0" w:color="auto"/>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rozměry max. 410mm x 180mm x 415mm</w:t>
            </w:r>
          </w:p>
        </w:tc>
      </w:tr>
      <w:tr w:rsidR="003E15FF" w:rsidRPr="00A53AEA" w:rsidTr="003E15FF">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Zdroj</w:t>
            </w:r>
          </w:p>
        </w:tc>
        <w:tc>
          <w:tcPr>
            <w:tcW w:w="6057" w:type="dxa"/>
            <w:tcBorders>
              <w:top w:val="single" w:sz="4" w:space="0" w:color="auto"/>
              <w:left w:val="single" w:sz="4" w:space="0" w:color="auto"/>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Min. 250W s účinností alespoň 85%</w:t>
            </w:r>
          </w:p>
        </w:tc>
      </w:tr>
      <w:tr w:rsidR="003E15FF" w:rsidRPr="00A53AEA" w:rsidTr="003E15FF">
        <w:trPr>
          <w:trHeight w:val="263"/>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 xml:space="preserve">ENERGY STAR 6.0 </w:t>
            </w:r>
          </w:p>
        </w:tc>
        <w:tc>
          <w:tcPr>
            <w:tcW w:w="6057" w:type="dxa"/>
            <w:tcBorders>
              <w:top w:val="single" w:sz="4" w:space="0" w:color="auto"/>
              <w:left w:val="single" w:sz="4" w:space="0" w:color="auto"/>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Ano</w:t>
            </w:r>
          </w:p>
        </w:tc>
      </w:tr>
      <w:tr w:rsidR="003E15FF" w:rsidRPr="00A53AEA" w:rsidTr="003E15FF">
        <w:trPr>
          <w:trHeight w:val="102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Porty</w:t>
            </w:r>
          </w:p>
        </w:tc>
        <w:tc>
          <w:tcPr>
            <w:tcW w:w="6057" w:type="dxa"/>
            <w:tcBorders>
              <w:top w:val="single" w:sz="4" w:space="0" w:color="auto"/>
              <w:left w:val="single" w:sz="4" w:space="0" w:color="auto"/>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1 x VGA, 2 x DP, 1 x Sériový port, 2x PS/2port(ne přes redukci), 6xUSB 3.0(z toho alespoň 2x vpředu), 4 x USB2.0 (z toho alespoň 2x vpředu), 1 x audio-in + 1x audio-</w:t>
            </w:r>
            <w:proofErr w:type="spellStart"/>
            <w:r w:rsidRPr="00A53AEA">
              <w:rPr>
                <w:rFonts w:ascii="Times New Roman" w:hAnsi="Times New Roman" w:cs="Times New Roman"/>
              </w:rPr>
              <w:t>out</w:t>
            </w:r>
            <w:proofErr w:type="spellEnd"/>
            <w:r w:rsidRPr="00A53AEA">
              <w:rPr>
                <w:rFonts w:ascii="Times New Roman" w:hAnsi="Times New Roman" w:cs="Times New Roman"/>
              </w:rPr>
              <w:t xml:space="preserve"> na předním panelu, 1 x RJ-45</w:t>
            </w:r>
          </w:p>
        </w:tc>
      </w:tr>
      <w:tr w:rsidR="003E15FF" w:rsidRPr="00A53AEA" w:rsidTr="003E15FF">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Sloty pro potenciální připojení moderních SSD</w:t>
            </w:r>
          </w:p>
        </w:tc>
        <w:tc>
          <w:tcPr>
            <w:tcW w:w="6057" w:type="dxa"/>
            <w:tcBorders>
              <w:top w:val="single" w:sz="4" w:space="0" w:color="auto"/>
              <w:left w:val="single" w:sz="4" w:space="0" w:color="auto"/>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Ano, SATA III/M.2</w:t>
            </w:r>
          </w:p>
        </w:tc>
      </w:tr>
      <w:tr w:rsidR="003E15FF" w:rsidRPr="00A53AEA" w:rsidTr="003E15FF">
        <w:trPr>
          <w:trHeight w:val="263"/>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 xml:space="preserve">Sloty </w:t>
            </w:r>
            <w:proofErr w:type="spellStart"/>
            <w:r w:rsidRPr="00A53AEA">
              <w:rPr>
                <w:rFonts w:ascii="Times New Roman" w:eastAsia="Times New Roman" w:hAnsi="Times New Roman" w:cs="Times New Roman"/>
                <w:bCs/>
                <w:lang w:eastAsia="cs-CZ"/>
              </w:rPr>
              <w:t>PCIe</w:t>
            </w:r>
            <w:proofErr w:type="spellEnd"/>
          </w:p>
        </w:tc>
        <w:tc>
          <w:tcPr>
            <w:tcW w:w="6057" w:type="dxa"/>
            <w:tcBorders>
              <w:top w:val="single" w:sz="4" w:space="0" w:color="auto"/>
              <w:left w:val="single" w:sz="4" w:space="0" w:color="auto"/>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1x PCIex16, 1x PCIex16 (</w:t>
            </w:r>
            <w:proofErr w:type="spellStart"/>
            <w:r w:rsidRPr="00A53AEA">
              <w:rPr>
                <w:rFonts w:ascii="Times New Roman" w:hAnsi="Times New Roman" w:cs="Times New Roman"/>
              </w:rPr>
              <w:t>wired</w:t>
            </w:r>
            <w:proofErr w:type="spellEnd"/>
            <w:r w:rsidRPr="00A53AEA">
              <w:rPr>
                <w:rFonts w:ascii="Times New Roman" w:hAnsi="Times New Roman" w:cs="Times New Roman"/>
              </w:rPr>
              <w:t xml:space="preserve"> x4), 1x PCIex1, 1x PCI </w:t>
            </w:r>
          </w:p>
        </w:tc>
      </w:tr>
      <w:tr w:rsidR="003E15FF" w:rsidRPr="00A53AEA" w:rsidTr="003E15FF">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Počet interních pozic pro HDD</w:t>
            </w:r>
          </w:p>
        </w:tc>
        <w:tc>
          <w:tcPr>
            <w:tcW w:w="6057" w:type="dxa"/>
            <w:tcBorders>
              <w:top w:val="single" w:sz="4" w:space="0" w:color="auto"/>
              <w:left w:val="single" w:sz="4" w:space="0" w:color="auto"/>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2 x 3,5”/2,5"</w:t>
            </w:r>
          </w:p>
        </w:tc>
      </w:tr>
      <w:tr w:rsidR="003E15FF" w:rsidRPr="00A53AEA" w:rsidTr="003E15FF">
        <w:trPr>
          <w:trHeight w:val="28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Síťová karta</w:t>
            </w:r>
          </w:p>
        </w:tc>
        <w:tc>
          <w:tcPr>
            <w:tcW w:w="6057" w:type="dxa"/>
            <w:tcBorders>
              <w:top w:val="single" w:sz="4" w:space="0" w:color="auto"/>
              <w:left w:val="single" w:sz="4" w:space="0" w:color="auto"/>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 xml:space="preserve">integrovaná Gigabit </w:t>
            </w:r>
            <w:proofErr w:type="spellStart"/>
            <w:r w:rsidRPr="00A53AEA">
              <w:rPr>
                <w:rFonts w:ascii="Times New Roman" w:hAnsi="Times New Roman" w:cs="Times New Roman"/>
              </w:rPr>
              <w:t>Ethernet</w:t>
            </w:r>
            <w:proofErr w:type="spellEnd"/>
            <w:r w:rsidRPr="00A53AEA">
              <w:rPr>
                <w:rFonts w:ascii="Times New Roman" w:hAnsi="Times New Roman" w:cs="Times New Roman"/>
              </w:rPr>
              <w:t xml:space="preserve"> LAN 10/100/1000</w:t>
            </w:r>
          </w:p>
        </w:tc>
      </w:tr>
      <w:tr w:rsidR="003E15FF" w:rsidRPr="00A53AEA" w:rsidTr="003E15FF">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Možnost osazení interní WIFI</w:t>
            </w:r>
          </w:p>
        </w:tc>
        <w:tc>
          <w:tcPr>
            <w:tcW w:w="6057" w:type="dxa"/>
            <w:tcBorders>
              <w:top w:val="single" w:sz="4" w:space="0" w:color="auto"/>
              <w:left w:val="single" w:sz="4" w:space="0" w:color="auto"/>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Ano</w:t>
            </w:r>
          </w:p>
        </w:tc>
      </w:tr>
      <w:tr w:rsidR="003E15FF" w:rsidRPr="00A53AEA" w:rsidTr="003E15FF">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Zvuková karta</w:t>
            </w:r>
          </w:p>
        </w:tc>
        <w:tc>
          <w:tcPr>
            <w:tcW w:w="6057" w:type="dxa"/>
            <w:tcBorders>
              <w:top w:val="single" w:sz="4" w:space="0" w:color="auto"/>
              <w:left w:val="single" w:sz="4" w:space="0" w:color="auto"/>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integrovaná HD Audio</w:t>
            </w:r>
          </w:p>
        </w:tc>
      </w:tr>
      <w:tr w:rsidR="003E15FF" w:rsidRPr="00A53AEA" w:rsidTr="003E15FF">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Interní reproduktor</w:t>
            </w:r>
          </w:p>
        </w:tc>
        <w:tc>
          <w:tcPr>
            <w:tcW w:w="6057" w:type="dxa"/>
            <w:tcBorders>
              <w:top w:val="single" w:sz="4" w:space="0" w:color="auto"/>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Ano</w:t>
            </w:r>
          </w:p>
        </w:tc>
      </w:tr>
      <w:tr w:rsidR="003E15FF" w:rsidRPr="00A53AEA" w:rsidTr="003E15FF">
        <w:trPr>
          <w:trHeight w:val="51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Klávesnice USB</w:t>
            </w:r>
          </w:p>
        </w:tc>
        <w:tc>
          <w:tcPr>
            <w:tcW w:w="6057" w:type="dxa"/>
            <w:tcBorders>
              <w:top w:val="nil"/>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CZ/US, včetně numerické části - min. 101 kláves, od stejného výrobce jako základní sestava</w:t>
            </w:r>
          </w:p>
        </w:tc>
      </w:tr>
      <w:tr w:rsidR="003E15FF" w:rsidRPr="00A53AEA" w:rsidTr="003E15FF">
        <w:trPr>
          <w:trHeight w:val="255"/>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Myš USB</w:t>
            </w:r>
          </w:p>
        </w:tc>
        <w:tc>
          <w:tcPr>
            <w:tcW w:w="6057" w:type="dxa"/>
            <w:tcBorders>
              <w:top w:val="nil"/>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Optická s kolečkem, od stejného výrobce jako základní sestava</w:t>
            </w:r>
          </w:p>
        </w:tc>
      </w:tr>
      <w:tr w:rsidR="003E15FF" w:rsidRPr="00A53AEA" w:rsidTr="003E15FF">
        <w:trPr>
          <w:trHeight w:val="51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Operační systém</w:t>
            </w:r>
          </w:p>
        </w:tc>
        <w:tc>
          <w:tcPr>
            <w:tcW w:w="6057" w:type="dxa"/>
            <w:tcBorders>
              <w:top w:val="nil"/>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 xml:space="preserve">Microsoft Windows 10 Pro, CZ, OEM vč. médií s právem </w:t>
            </w:r>
            <w:proofErr w:type="spellStart"/>
            <w:r w:rsidRPr="00A53AEA">
              <w:rPr>
                <w:rFonts w:ascii="Times New Roman" w:hAnsi="Times New Roman" w:cs="Times New Roman"/>
              </w:rPr>
              <w:t>downgrade</w:t>
            </w:r>
            <w:proofErr w:type="spellEnd"/>
            <w:r w:rsidRPr="00A53AEA">
              <w:rPr>
                <w:rFonts w:ascii="Times New Roman" w:hAnsi="Times New Roman" w:cs="Times New Roman"/>
              </w:rPr>
              <w:t xml:space="preserve"> na Windows 7 pro 64bit</w:t>
            </w:r>
          </w:p>
        </w:tc>
      </w:tr>
      <w:tr w:rsidR="003E15FF" w:rsidRPr="00A53AEA" w:rsidTr="003E15FF">
        <w:trPr>
          <w:trHeight w:val="255"/>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Přístup k HW komponentám</w:t>
            </w:r>
          </w:p>
        </w:tc>
        <w:tc>
          <w:tcPr>
            <w:tcW w:w="6057" w:type="dxa"/>
            <w:tcBorders>
              <w:top w:val="nil"/>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Bez nářaďová demontáž hlavních komponent</w:t>
            </w:r>
          </w:p>
        </w:tc>
      </w:tr>
      <w:tr w:rsidR="003E15FF" w:rsidRPr="00A53AEA" w:rsidTr="003E15FF">
        <w:trPr>
          <w:trHeight w:val="51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BIOS Management</w:t>
            </w:r>
          </w:p>
        </w:tc>
        <w:tc>
          <w:tcPr>
            <w:tcW w:w="6057" w:type="dxa"/>
            <w:tcBorders>
              <w:top w:val="nil"/>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 xml:space="preserve">lokální nebo vzdálená možnost BIOS </w:t>
            </w:r>
            <w:proofErr w:type="spellStart"/>
            <w:r w:rsidRPr="00A53AEA">
              <w:rPr>
                <w:rFonts w:ascii="Times New Roman" w:hAnsi="Times New Roman" w:cs="Times New Roman"/>
              </w:rPr>
              <w:t>flash</w:t>
            </w:r>
            <w:proofErr w:type="spellEnd"/>
            <w:r w:rsidRPr="00A53AEA">
              <w:rPr>
                <w:rFonts w:ascii="Times New Roman" w:hAnsi="Times New Roman" w:cs="Times New Roman"/>
              </w:rPr>
              <w:t xml:space="preserve"> update a možnost zaheslováni </w:t>
            </w:r>
            <w:proofErr w:type="spellStart"/>
            <w:r w:rsidRPr="00A53AEA">
              <w:rPr>
                <w:rFonts w:ascii="Times New Roman" w:hAnsi="Times New Roman" w:cs="Times New Roman"/>
              </w:rPr>
              <w:t>BIOSu</w:t>
            </w:r>
            <w:proofErr w:type="spellEnd"/>
          </w:p>
        </w:tc>
      </w:tr>
      <w:tr w:rsidR="003E15FF" w:rsidRPr="00A53AEA" w:rsidTr="003E15FF">
        <w:trPr>
          <w:trHeight w:val="51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Zabezpečení dat</w:t>
            </w:r>
          </w:p>
        </w:tc>
        <w:tc>
          <w:tcPr>
            <w:tcW w:w="6057" w:type="dxa"/>
            <w:tcBorders>
              <w:top w:val="nil"/>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 xml:space="preserve">Vestavěná technologie minimálně TPM 2.0, možnost zaheslováni </w:t>
            </w:r>
            <w:proofErr w:type="spellStart"/>
            <w:r w:rsidRPr="00A53AEA">
              <w:rPr>
                <w:rFonts w:ascii="Times New Roman" w:hAnsi="Times New Roman" w:cs="Times New Roman"/>
              </w:rPr>
              <w:t>BIOSu</w:t>
            </w:r>
            <w:proofErr w:type="spellEnd"/>
            <w:r w:rsidRPr="00A53AEA">
              <w:rPr>
                <w:rFonts w:ascii="Times New Roman" w:hAnsi="Times New Roman" w:cs="Times New Roman"/>
              </w:rPr>
              <w:t>, otvor na uzamčení skříně lankem</w:t>
            </w:r>
          </w:p>
        </w:tc>
      </w:tr>
      <w:tr w:rsidR="003E15FF" w:rsidRPr="00A53AEA" w:rsidTr="003E15FF">
        <w:trPr>
          <w:trHeight w:val="255"/>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lang w:eastAsia="cs-CZ"/>
              </w:rPr>
            </w:pPr>
            <w:r w:rsidRPr="00A53AEA">
              <w:rPr>
                <w:rFonts w:ascii="Times New Roman" w:eastAsia="Times New Roman" w:hAnsi="Times New Roman" w:cs="Times New Roman"/>
                <w:bCs/>
                <w:lang w:eastAsia="cs-CZ"/>
              </w:rPr>
              <w:t>Garance životního cyklu bez změny modelové řady 12 měsíců</w:t>
            </w:r>
          </w:p>
        </w:tc>
        <w:tc>
          <w:tcPr>
            <w:tcW w:w="6057" w:type="dxa"/>
            <w:tcBorders>
              <w:top w:val="nil"/>
              <w:left w:val="nil"/>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lang w:eastAsia="cs-CZ"/>
              </w:rPr>
            </w:pPr>
            <w:r w:rsidRPr="00A53AEA">
              <w:rPr>
                <w:rFonts w:ascii="Times New Roman" w:hAnsi="Times New Roman" w:cs="Times New Roman"/>
              </w:rPr>
              <w:t>Ano</w:t>
            </w:r>
          </w:p>
        </w:tc>
      </w:tr>
    </w:tbl>
    <w:p w:rsidR="003E15FF" w:rsidRPr="00A53AEA" w:rsidRDefault="003E15FF" w:rsidP="003E15FF">
      <w:pPr>
        <w:spacing w:after="120"/>
        <w:ind w:left="720"/>
        <w:rPr>
          <w:rFonts w:ascii="Times New Roman" w:hAnsi="Times New Roman" w:cs="Times New Roman"/>
          <w:color w:val="000000" w:themeColor="text1"/>
        </w:rPr>
      </w:pPr>
    </w:p>
    <w:p w:rsidR="003E15FF" w:rsidRPr="00A53AEA" w:rsidRDefault="003E15FF" w:rsidP="003E15FF">
      <w:pPr>
        <w:keepNext/>
        <w:tabs>
          <w:tab w:val="num" w:pos="720"/>
        </w:tabs>
        <w:spacing w:before="240" w:after="240"/>
        <w:outlineLvl w:val="2"/>
        <w:rPr>
          <w:rFonts w:ascii="Times New Roman" w:eastAsia="Times New Roman" w:hAnsi="Times New Roman" w:cs="Times New Roman"/>
          <w:bCs/>
          <w:color w:val="07692C"/>
          <w:lang w:eastAsia="cs-CZ"/>
        </w:rPr>
      </w:pPr>
      <w:r w:rsidRPr="00A53AEA">
        <w:rPr>
          <w:rFonts w:ascii="Times New Roman" w:eastAsia="Times New Roman" w:hAnsi="Times New Roman" w:cs="Times New Roman"/>
          <w:bCs/>
          <w:color w:val="07692C"/>
          <w:lang w:eastAsia="cs-CZ"/>
        </w:rPr>
        <w:lastRenderedPageBreak/>
        <w:t>MONITOR – 90 ks</w:t>
      </w:r>
    </w:p>
    <w:tbl>
      <w:tblPr>
        <w:tblW w:w="9918" w:type="dxa"/>
        <w:tblCellMar>
          <w:left w:w="70" w:type="dxa"/>
          <w:right w:w="70" w:type="dxa"/>
        </w:tblCellMar>
        <w:tblLook w:val="04A0" w:firstRow="1" w:lastRow="0" w:firstColumn="1" w:lastColumn="0" w:noHBand="0" w:noVBand="1"/>
      </w:tblPr>
      <w:tblGrid>
        <w:gridCol w:w="3823"/>
        <w:gridCol w:w="6095"/>
      </w:tblGrid>
      <w:tr w:rsidR="003E15FF" w:rsidRPr="00A53AEA" w:rsidTr="003E15FF">
        <w:trPr>
          <w:trHeight w:val="330"/>
        </w:trPr>
        <w:tc>
          <w:tcPr>
            <w:tcW w:w="3823"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Velikost úhlopříčky</w:t>
            </w:r>
          </w:p>
        </w:tc>
        <w:tc>
          <w:tcPr>
            <w:tcW w:w="6095" w:type="dxa"/>
            <w:tcBorders>
              <w:top w:val="single" w:sz="4" w:space="0" w:color="auto"/>
              <w:left w:val="nil"/>
              <w:bottom w:val="single" w:sz="8"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hAnsi="Times New Roman" w:cs="Times New Roman"/>
              </w:rPr>
              <w:t>23,8”, poměr stran 16:9</w:t>
            </w:r>
          </w:p>
        </w:tc>
      </w:tr>
      <w:tr w:rsidR="003E15FF" w:rsidRPr="00A53AEA" w:rsidTr="003E15FF">
        <w:trPr>
          <w:trHeight w:val="315"/>
        </w:trPr>
        <w:tc>
          <w:tcPr>
            <w:tcW w:w="3823" w:type="dxa"/>
            <w:tcBorders>
              <w:top w:val="nil"/>
              <w:left w:val="single" w:sz="4" w:space="0" w:color="auto"/>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Rozlišení</w:t>
            </w:r>
          </w:p>
        </w:tc>
        <w:tc>
          <w:tcPr>
            <w:tcW w:w="6095" w:type="dxa"/>
            <w:tcBorders>
              <w:top w:val="nil"/>
              <w:left w:val="nil"/>
              <w:bottom w:val="single" w:sz="8"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hAnsi="Times New Roman" w:cs="Times New Roman"/>
              </w:rPr>
              <w:t>1920 x 1080</w:t>
            </w:r>
          </w:p>
        </w:tc>
      </w:tr>
      <w:tr w:rsidR="003E15FF" w:rsidRPr="00A53AEA" w:rsidTr="003E15FF">
        <w:trPr>
          <w:trHeight w:val="315"/>
        </w:trPr>
        <w:tc>
          <w:tcPr>
            <w:tcW w:w="3823" w:type="dxa"/>
            <w:tcBorders>
              <w:top w:val="nil"/>
              <w:left w:val="single" w:sz="4" w:space="0" w:color="auto"/>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Kontrastní poměr</w:t>
            </w:r>
          </w:p>
        </w:tc>
        <w:tc>
          <w:tcPr>
            <w:tcW w:w="6095" w:type="dxa"/>
            <w:tcBorders>
              <w:top w:val="nil"/>
              <w:left w:val="nil"/>
              <w:bottom w:val="single" w:sz="8"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hAnsi="Times New Roman" w:cs="Times New Roman"/>
              </w:rPr>
              <w:t>1000:1</w:t>
            </w:r>
          </w:p>
        </w:tc>
      </w:tr>
      <w:tr w:rsidR="003E15FF" w:rsidRPr="00A53AEA" w:rsidTr="003E15FF">
        <w:trPr>
          <w:trHeight w:val="315"/>
        </w:trPr>
        <w:tc>
          <w:tcPr>
            <w:tcW w:w="3823" w:type="dxa"/>
            <w:tcBorders>
              <w:top w:val="nil"/>
              <w:left w:val="single" w:sz="4" w:space="0" w:color="auto"/>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Odezva</w:t>
            </w:r>
          </w:p>
        </w:tc>
        <w:tc>
          <w:tcPr>
            <w:tcW w:w="6095" w:type="dxa"/>
            <w:tcBorders>
              <w:top w:val="nil"/>
              <w:left w:val="nil"/>
              <w:bottom w:val="single" w:sz="8"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hAnsi="Times New Roman" w:cs="Times New Roman"/>
              </w:rPr>
              <w:t xml:space="preserve">Max. 8 </w:t>
            </w:r>
            <w:proofErr w:type="spellStart"/>
            <w:r w:rsidRPr="00A53AEA">
              <w:rPr>
                <w:rFonts w:ascii="Times New Roman" w:hAnsi="Times New Roman" w:cs="Times New Roman"/>
              </w:rPr>
              <w:t>ms</w:t>
            </w:r>
            <w:proofErr w:type="spellEnd"/>
            <w:r w:rsidRPr="00A53AEA">
              <w:rPr>
                <w:rFonts w:ascii="Times New Roman" w:hAnsi="Times New Roman" w:cs="Times New Roman"/>
              </w:rPr>
              <w:t xml:space="preserve"> </w:t>
            </w:r>
          </w:p>
        </w:tc>
      </w:tr>
      <w:tr w:rsidR="003E15FF" w:rsidRPr="00A53AEA" w:rsidTr="003E15FF">
        <w:trPr>
          <w:trHeight w:val="315"/>
        </w:trPr>
        <w:tc>
          <w:tcPr>
            <w:tcW w:w="3823" w:type="dxa"/>
            <w:tcBorders>
              <w:top w:val="nil"/>
              <w:left w:val="single" w:sz="4" w:space="0" w:color="auto"/>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Svítivost</w:t>
            </w:r>
          </w:p>
        </w:tc>
        <w:tc>
          <w:tcPr>
            <w:tcW w:w="6095" w:type="dxa"/>
            <w:tcBorders>
              <w:top w:val="nil"/>
              <w:left w:val="nil"/>
              <w:bottom w:val="single" w:sz="8"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hAnsi="Times New Roman" w:cs="Times New Roman"/>
              </w:rPr>
              <w:t>250 cd/m3</w:t>
            </w:r>
          </w:p>
        </w:tc>
      </w:tr>
      <w:tr w:rsidR="003E15FF" w:rsidRPr="00A53AEA" w:rsidTr="003E15FF">
        <w:trPr>
          <w:trHeight w:val="315"/>
        </w:trPr>
        <w:tc>
          <w:tcPr>
            <w:tcW w:w="3823" w:type="dxa"/>
            <w:tcBorders>
              <w:top w:val="nil"/>
              <w:left w:val="single" w:sz="4" w:space="0" w:color="auto"/>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Technologie</w:t>
            </w:r>
          </w:p>
        </w:tc>
        <w:tc>
          <w:tcPr>
            <w:tcW w:w="6095" w:type="dxa"/>
            <w:tcBorders>
              <w:top w:val="nil"/>
              <w:left w:val="nil"/>
              <w:bottom w:val="single" w:sz="8"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hAnsi="Times New Roman" w:cs="Times New Roman"/>
              </w:rPr>
              <w:t xml:space="preserve">IPS s LED </w:t>
            </w:r>
            <w:proofErr w:type="spellStart"/>
            <w:r w:rsidRPr="00A53AEA">
              <w:rPr>
                <w:rFonts w:ascii="Times New Roman" w:hAnsi="Times New Roman" w:cs="Times New Roman"/>
              </w:rPr>
              <w:t>podsvícením</w:t>
            </w:r>
            <w:proofErr w:type="spellEnd"/>
          </w:p>
        </w:tc>
      </w:tr>
      <w:tr w:rsidR="003E15FF" w:rsidRPr="00A53AEA" w:rsidTr="003E15FF">
        <w:trPr>
          <w:trHeight w:val="315"/>
        </w:trPr>
        <w:tc>
          <w:tcPr>
            <w:tcW w:w="3823" w:type="dxa"/>
            <w:tcBorders>
              <w:top w:val="nil"/>
              <w:left w:val="single" w:sz="4" w:space="0" w:color="auto"/>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Spotřeba v </w:t>
            </w:r>
            <w:proofErr w:type="spellStart"/>
            <w:r w:rsidRPr="00A53AEA">
              <w:rPr>
                <w:rFonts w:ascii="Times New Roman" w:eastAsia="Times New Roman" w:hAnsi="Times New Roman" w:cs="Times New Roman"/>
                <w:color w:val="000000"/>
                <w:lang w:eastAsia="cs-CZ"/>
              </w:rPr>
              <w:t>pohot</w:t>
            </w:r>
            <w:proofErr w:type="spellEnd"/>
            <w:r w:rsidRPr="00A53AEA">
              <w:rPr>
                <w:rFonts w:ascii="Times New Roman" w:eastAsia="Times New Roman" w:hAnsi="Times New Roman" w:cs="Times New Roman"/>
                <w:color w:val="000000"/>
                <w:lang w:eastAsia="cs-CZ"/>
              </w:rPr>
              <w:t>. Režimu</w:t>
            </w:r>
          </w:p>
        </w:tc>
        <w:tc>
          <w:tcPr>
            <w:tcW w:w="6095" w:type="dxa"/>
            <w:tcBorders>
              <w:top w:val="nil"/>
              <w:left w:val="nil"/>
              <w:bottom w:val="single" w:sz="8"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hAnsi="Times New Roman" w:cs="Times New Roman"/>
              </w:rPr>
              <w:t>Méně než 0.5 W</w:t>
            </w:r>
          </w:p>
        </w:tc>
      </w:tr>
      <w:tr w:rsidR="003E15FF" w:rsidRPr="00A53AEA" w:rsidTr="003E15FF">
        <w:trPr>
          <w:trHeight w:val="315"/>
        </w:trPr>
        <w:tc>
          <w:tcPr>
            <w:tcW w:w="3823" w:type="dxa"/>
            <w:tcBorders>
              <w:top w:val="nil"/>
              <w:left w:val="single" w:sz="4" w:space="0" w:color="auto"/>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Pozorovací úhel</w:t>
            </w:r>
          </w:p>
        </w:tc>
        <w:tc>
          <w:tcPr>
            <w:tcW w:w="6095" w:type="dxa"/>
            <w:tcBorders>
              <w:top w:val="nil"/>
              <w:left w:val="nil"/>
              <w:bottom w:val="single" w:sz="8"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hAnsi="Times New Roman" w:cs="Times New Roman"/>
              </w:rPr>
              <w:t>Min. 178° (vertikálně i horizontálně)</w:t>
            </w:r>
          </w:p>
        </w:tc>
      </w:tr>
      <w:tr w:rsidR="003E15FF" w:rsidRPr="00A53AEA" w:rsidTr="003E15FF">
        <w:trPr>
          <w:trHeight w:val="315"/>
        </w:trPr>
        <w:tc>
          <w:tcPr>
            <w:tcW w:w="3823" w:type="dxa"/>
            <w:tcBorders>
              <w:top w:val="nil"/>
              <w:left w:val="single" w:sz="4" w:space="0" w:color="auto"/>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Konektory</w:t>
            </w:r>
          </w:p>
        </w:tc>
        <w:tc>
          <w:tcPr>
            <w:tcW w:w="6095" w:type="dxa"/>
            <w:tcBorders>
              <w:top w:val="nil"/>
              <w:left w:val="nil"/>
              <w:bottom w:val="single" w:sz="8"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hAnsi="Times New Roman" w:cs="Times New Roman"/>
              </w:rPr>
              <w:t>VGA + DVI/DP nebo HDMI</w:t>
            </w:r>
          </w:p>
        </w:tc>
      </w:tr>
      <w:tr w:rsidR="003E15FF" w:rsidRPr="00A53AEA" w:rsidTr="003E15FF">
        <w:trPr>
          <w:trHeight w:val="315"/>
        </w:trPr>
        <w:tc>
          <w:tcPr>
            <w:tcW w:w="3823" w:type="dxa"/>
            <w:vMerge w:val="restart"/>
            <w:tcBorders>
              <w:top w:val="nil"/>
              <w:left w:val="single" w:sz="4"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Další vlastnosti stojanu</w:t>
            </w:r>
          </w:p>
        </w:tc>
        <w:tc>
          <w:tcPr>
            <w:tcW w:w="6095" w:type="dxa"/>
            <w:tcBorders>
              <w:top w:val="nil"/>
              <w:left w:val="nil"/>
              <w:bottom w:val="single" w:sz="8"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hAnsi="Times New Roman" w:cs="Times New Roman"/>
              </w:rPr>
              <w:t>4x USB integrované v těle displeje</w:t>
            </w:r>
          </w:p>
        </w:tc>
      </w:tr>
      <w:tr w:rsidR="003E15FF" w:rsidRPr="00A53AEA" w:rsidTr="003E15FF">
        <w:trPr>
          <w:trHeight w:val="315"/>
        </w:trPr>
        <w:tc>
          <w:tcPr>
            <w:tcW w:w="3823" w:type="dxa"/>
            <w:vMerge/>
            <w:tcBorders>
              <w:left w:val="single" w:sz="4"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p>
        </w:tc>
        <w:tc>
          <w:tcPr>
            <w:tcW w:w="6095" w:type="dxa"/>
            <w:tcBorders>
              <w:top w:val="nil"/>
              <w:left w:val="nil"/>
              <w:bottom w:val="single" w:sz="8"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hAnsi="Times New Roman" w:cs="Times New Roman"/>
              </w:rPr>
              <w:t xml:space="preserve">Výškově nastavitelný </w:t>
            </w:r>
          </w:p>
        </w:tc>
      </w:tr>
      <w:tr w:rsidR="003E15FF" w:rsidRPr="00A53AEA" w:rsidTr="003E15FF">
        <w:trPr>
          <w:trHeight w:val="315"/>
        </w:trPr>
        <w:tc>
          <w:tcPr>
            <w:tcW w:w="3823" w:type="dxa"/>
            <w:vMerge/>
            <w:tcBorders>
              <w:left w:val="single" w:sz="4"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p>
        </w:tc>
        <w:tc>
          <w:tcPr>
            <w:tcW w:w="6095" w:type="dxa"/>
            <w:tcBorders>
              <w:top w:val="nil"/>
              <w:left w:val="nil"/>
              <w:bottom w:val="single" w:sz="8"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hAnsi="Times New Roman" w:cs="Times New Roman"/>
              </w:rPr>
              <w:t>Otočný do stran o min. 45°</w:t>
            </w:r>
          </w:p>
        </w:tc>
      </w:tr>
      <w:tr w:rsidR="003E15FF" w:rsidRPr="00A53AEA" w:rsidTr="003E15FF">
        <w:trPr>
          <w:trHeight w:val="315"/>
        </w:trPr>
        <w:tc>
          <w:tcPr>
            <w:tcW w:w="3823" w:type="dxa"/>
            <w:vMerge/>
            <w:tcBorders>
              <w:left w:val="single" w:sz="4"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p>
        </w:tc>
        <w:tc>
          <w:tcPr>
            <w:tcW w:w="6095" w:type="dxa"/>
            <w:tcBorders>
              <w:top w:val="nil"/>
              <w:left w:val="nil"/>
              <w:bottom w:val="single" w:sz="8"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hAnsi="Times New Roman" w:cs="Times New Roman"/>
              </w:rPr>
              <w:t>Sklopný</w:t>
            </w:r>
          </w:p>
        </w:tc>
      </w:tr>
      <w:tr w:rsidR="003E15FF" w:rsidRPr="00A53AEA" w:rsidTr="003E15FF">
        <w:trPr>
          <w:trHeight w:val="315"/>
        </w:trPr>
        <w:tc>
          <w:tcPr>
            <w:tcW w:w="3823" w:type="dxa"/>
            <w:vMerge/>
            <w:tcBorders>
              <w:left w:val="single" w:sz="4" w:space="0" w:color="auto"/>
              <w:bottom w:val="single" w:sz="4" w:space="0" w:color="auto"/>
              <w:right w:val="single" w:sz="8" w:space="0" w:color="auto"/>
            </w:tcBorders>
            <w:shd w:val="clear" w:color="auto" w:fill="auto"/>
            <w:vAlign w:val="center"/>
          </w:tcPr>
          <w:p w:rsidR="003E15FF" w:rsidRPr="00A53AEA" w:rsidRDefault="003E15FF" w:rsidP="003E15FF">
            <w:pPr>
              <w:rPr>
                <w:rFonts w:ascii="Times New Roman" w:eastAsia="Times New Roman" w:hAnsi="Times New Roman" w:cs="Times New Roman"/>
                <w:color w:val="000000"/>
                <w:lang w:eastAsia="cs-CZ"/>
              </w:rPr>
            </w:pPr>
          </w:p>
        </w:tc>
        <w:tc>
          <w:tcPr>
            <w:tcW w:w="6095" w:type="dxa"/>
            <w:tcBorders>
              <w:top w:val="nil"/>
              <w:left w:val="nil"/>
              <w:bottom w:val="single" w:sz="4" w:space="0" w:color="auto"/>
              <w:right w:val="single" w:sz="4" w:space="0" w:color="auto"/>
            </w:tcBorders>
            <w:shd w:val="clear" w:color="auto" w:fill="auto"/>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hAnsi="Times New Roman" w:cs="Times New Roman"/>
              </w:rPr>
              <w:t>Součástí dodávky propojovací kabel</w:t>
            </w:r>
          </w:p>
        </w:tc>
      </w:tr>
      <w:tr w:rsidR="003E15FF" w:rsidRPr="00A53AEA" w:rsidTr="003E15FF">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Zvuk</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hAnsi="Times New Roman" w:cs="Times New Roman"/>
              </w:rPr>
              <w:t xml:space="preserve">Stereo reproduktory, možné řešit USB </w:t>
            </w:r>
            <w:proofErr w:type="spellStart"/>
            <w:r w:rsidRPr="00A53AEA">
              <w:rPr>
                <w:rFonts w:ascii="Times New Roman" w:hAnsi="Times New Roman" w:cs="Times New Roman"/>
              </w:rPr>
              <w:t>soundbarem</w:t>
            </w:r>
            <w:proofErr w:type="spellEnd"/>
            <w:r w:rsidRPr="00A53AEA">
              <w:rPr>
                <w:rFonts w:ascii="Times New Roman" w:hAnsi="Times New Roman" w:cs="Times New Roman"/>
              </w:rPr>
              <w:t xml:space="preserve"> nebo podobným řešením</w:t>
            </w:r>
          </w:p>
        </w:tc>
      </w:tr>
    </w:tbl>
    <w:p w:rsidR="003E15FF" w:rsidRPr="00A53AEA" w:rsidRDefault="003E15FF" w:rsidP="003E15FF">
      <w:pPr>
        <w:spacing w:after="120"/>
        <w:rPr>
          <w:rFonts w:ascii="Times New Roman" w:hAnsi="Times New Roman" w:cs="Times New Roman"/>
          <w:color w:val="000000" w:themeColor="text1"/>
        </w:rPr>
      </w:pPr>
      <w:r w:rsidRPr="00A53AEA">
        <w:rPr>
          <w:rFonts w:ascii="Times New Roman" w:hAnsi="Times New Roman" w:cs="Times New Roman"/>
          <w:color w:val="000000" w:themeColor="text1"/>
        </w:rPr>
        <w:t>Celá sestava osobního počítače včetně LCD je požadována od jednoho výrobce.</w:t>
      </w:r>
    </w:p>
    <w:p w:rsidR="003E15FF" w:rsidRPr="00A53AEA" w:rsidRDefault="003E15FF" w:rsidP="003E15FF">
      <w:pPr>
        <w:spacing w:after="120"/>
        <w:ind w:left="720"/>
        <w:rPr>
          <w:rFonts w:ascii="Times New Roman" w:hAnsi="Times New Roman" w:cs="Times New Roman"/>
          <w:color w:val="000000" w:themeColor="text1"/>
        </w:rPr>
      </w:pPr>
    </w:p>
    <w:p w:rsidR="003E15FF" w:rsidRPr="00A53AEA" w:rsidRDefault="003E15FF" w:rsidP="003E15FF">
      <w:pPr>
        <w:keepNext/>
        <w:tabs>
          <w:tab w:val="num" w:pos="720"/>
        </w:tabs>
        <w:spacing w:before="240" w:after="240"/>
        <w:outlineLvl w:val="2"/>
        <w:rPr>
          <w:rFonts w:ascii="Times New Roman" w:eastAsia="Times New Roman" w:hAnsi="Times New Roman" w:cs="Times New Roman"/>
          <w:bCs/>
          <w:color w:val="07692C"/>
          <w:lang w:eastAsia="cs-CZ"/>
        </w:rPr>
      </w:pPr>
      <w:r w:rsidRPr="00A53AEA">
        <w:rPr>
          <w:rFonts w:ascii="Times New Roman" w:eastAsia="Times New Roman" w:hAnsi="Times New Roman" w:cs="Times New Roman"/>
          <w:bCs/>
          <w:color w:val="07692C"/>
          <w:lang w:eastAsia="cs-CZ"/>
        </w:rPr>
        <w:t>NOTEBOOK – 10 ks</w:t>
      </w:r>
    </w:p>
    <w:p w:rsidR="003E15FF" w:rsidRPr="00A53AEA" w:rsidRDefault="003E15FF" w:rsidP="003E15FF">
      <w:pPr>
        <w:pStyle w:val="Odstavecseseznamem"/>
        <w:spacing w:after="120"/>
        <w:ind w:left="1080"/>
        <w:rPr>
          <w:rFonts w:ascii="Times New Roman" w:hAnsi="Times New Roman" w:cs="Times New Roman"/>
          <w:color w:val="000000" w:themeColor="text1"/>
          <w:sz w:val="24"/>
          <w:szCs w:val="24"/>
        </w:rPr>
      </w:pPr>
    </w:p>
    <w:tbl>
      <w:tblPr>
        <w:tblW w:w="5000" w:type="pct"/>
        <w:tblCellMar>
          <w:left w:w="70" w:type="dxa"/>
          <w:right w:w="70" w:type="dxa"/>
        </w:tblCellMar>
        <w:tblLook w:val="04A0" w:firstRow="1" w:lastRow="0" w:firstColumn="1" w:lastColumn="0" w:noHBand="0" w:noVBand="1"/>
      </w:tblPr>
      <w:tblGrid>
        <w:gridCol w:w="3680"/>
        <w:gridCol w:w="4600"/>
      </w:tblGrid>
      <w:tr w:rsidR="003E15FF" w:rsidRPr="00A53AEA" w:rsidTr="003E15FF">
        <w:trPr>
          <w:trHeight w:val="1275"/>
        </w:trPr>
        <w:tc>
          <w:tcPr>
            <w:tcW w:w="22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color w:val="000000"/>
                <w:lang w:eastAsia="cs-CZ"/>
              </w:rPr>
            </w:pPr>
            <w:r w:rsidRPr="00A53AEA">
              <w:rPr>
                <w:rFonts w:ascii="Times New Roman" w:eastAsia="Times New Roman" w:hAnsi="Times New Roman" w:cs="Times New Roman"/>
                <w:bCs/>
                <w:color w:val="000000"/>
                <w:lang w:eastAsia="cs-CZ"/>
              </w:rPr>
              <w:t>Typ procesoru</w:t>
            </w:r>
          </w:p>
        </w:tc>
        <w:tc>
          <w:tcPr>
            <w:tcW w:w="2778" w:type="pct"/>
            <w:tcBorders>
              <w:top w:val="single" w:sz="8" w:space="0" w:color="auto"/>
              <w:left w:val="nil"/>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 xml:space="preserve">CPU o výkonu min. 5650 bodů v programu </w:t>
            </w:r>
            <w:proofErr w:type="spellStart"/>
            <w:r w:rsidRPr="00A53AEA">
              <w:rPr>
                <w:rFonts w:ascii="Times New Roman" w:eastAsia="Times New Roman" w:hAnsi="Times New Roman" w:cs="Times New Roman"/>
                <w:color w:val="000000"/>
                <w:lang w:eastAsia="cs-CZ"/>
              </w:rPr>
              <w:t>Passmark</w:t>
            </w:r>
            <w:proofErr w:type="spellEnd"/>
            <w:r w:rsidRPr="00A53AEA">
              <w:rPr>
                <w:rFonts w:ascii="Times New Roman" w:eastAsia="Times New Roman" w:hAnsi="Times New Roman" w:cs="Times New Roman"/>
                <w:color w:val="000000"/>
                <w:lang w:eastAsia="cs-CZ"/>
              </w:rPr>
              <w:t xml:space="preserve"> CPU Mark, odpovídá referenčnímu procesoru Intel </w:t>
            </w:r>
            <w:proofErr w:type="spellStart"/>
            <w:r w:rsidRPr="00A53AEA">
              <w:rPr>
                <w:rFonts w:ascii="Times New Roman" w:eastAsia="Times New Roman" w:hAnsi="Times New Roman" w:cs="Times New Roman"/>
                <w:color w:val="000000"/>
                <w:lang w:eastAsia="cs-CZ"/>
              </w:rPr>
              <w:t>Core</w:t>
            </w:r>
            <w:proofErr w:type="spellEnd"/>
            <w:r w:rsidRPr="00A53AEA">
              <w:rPr>
                <w:rFonts w:ascii="Times New Roman" w:eastAsia="Times New Roman" w:hAnsi="Times New Roman" w:cs="Times New Roman"/>
                <w:color w:val="000000"/>
                <w:lang w:eastAsia="cs-CZ"/>
              </w:rPr>
              <w:t xml:space="preserve"> i5-6300HQ (</w:t>
            </w:r>
            <w:proofErr w:type="spellStart"/>
            <w:r w:rsidRPr="00A53AEA">
              <w:rPr>
                <w:rFonts w:ascii="Times New Roman" w:eastAsia="Times New Roman" w:hAnsi="Times New Roman" w:cs="Times New Roman"/>
                <w:color w:val="000000"/>
                <w:lang w:eastAsia="cs-CZ"/>
              </w:rPr>
              <w:t>Quad</w:t>
            </w:r>
            <w:proofErr w:type="spellEnd"/>
            <w:r w:rsidRPr="00A53AEA">
              <w:rPr>
                <w:rFonts w:ascii="Times New Roman" w:eastAsia="Times New Roman" w:hAnsi="Times New Roman" w:cs="Times New Roman"/>
                <w:color w:val="000000"/>
                <w:lang w:eastAsia="cs-CZ"/>
              </w:rPr>
              <w:t xml:space="preserve"> </w:t>
            </w:r>
            <w:proofErr w:type="spellStart"/>
            <w:r w:rsidRPr="00A53AEA">
              <w:rPr>
                <w:rFonts w:ascii="Times New Roman" w:eastAsia="Times New Roman" w:hAnsi="Times New Roman" w:cs="Times New Roman"/>
                <w:color w:val="000000"/>
                <w:lang w:eastAsia="cs-CZ"/>
              </w:rPr>
              <w:t>Core</w:t>
            </w:r>
            <w:proofErr w:type="spellEnd"/>
            <w:r w:rsidRPr="00A53AEA">
              <w:rPr>
                <w:rFonts w:ascii="Times New Roman" w:eastAsia="Times New Roman" w:hAnsi="Times New Roman" w:cs="Times New Roman"/>
                <w:color w:val="000000"/>
                <w:lang w:eastAsia="cs-CZ"/>
              </w:rPr>
              <w:t xml:space="preserve">, 2.3GHz, 6MB </w:t>
            </w:r>
            <w:proofErr w:type="spellStart"/>
            <w:r w:rsidRPr="00A53AEA">
              <w:rPr>
                <w:rFonts w:ascii="Times New Roman" w:eastAsia="Times New Roman" w:hAnsi="Times New Roman" w:cs="Times New Roman"/>
                <w:color w:val="000000"/>
                <w:lang w:eastAsia="cs-CZ"/>
              </w:rPr>
              <w:t>cache</w:t>
            </w:r>
            <w:proofErr w:type="spellEnd"/>
            <w:r w:rsidRPr="00A53AEA">
              <w:rPr>
                <w:rFonts w:ascii="Times New Roman" w:eastAsia="Times New Roman" w:hAnsi="Times New Roman" w:cs="Times New Roman"/>
                <w:color w:val="000000"/>
                <w:lang w:eastAsia="cs-CZ"/>
              </w:rPr>
              <w:t>)</w:t>
            </w:r>
          </w:p>
        </w:tc>
      </w:tr>
      <w:tr w:rsidR="003E15FF" w:rsidRPr="00A53AEA" w:rsidTr="003E15FF">
        <w:trPr>
          <w:trHeight w:val="330"/>
        </w:trPr>
        <w:tc>
          <w:tcPr>
            <w:tcW w:w="2222" w:type="pct"/>
            <w:tcBorders>
              <w:top w:val="nil"/>
              <w:left w:val="single" w:sz="8" w:space="0" w:color="auto"/>
              <w:bottom w:val="single" w:sz="8" w:space="0" w:color="auto"/>
              <w:right w:val="single" w:sz="8"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color w:val="000000"/>
                <w:lang w:eastAsia="cs-CZ"/>
              </w:rPr>
            </w:pPr>
            <w:r w:rsidRPr="00A53AEA">
              <w:rPr>
                <w:rFonts w:ascii="Times New Roman" w:eastAsia="Times New Roman" w:hAnsi="Times New Roman" w:cs="Times New Roman"/>
                <w:bCs/>
                <w:color w:val="000000"/>
                <w:lang w:eastAsia="cs-CZ"/>
              </w:rPr>
              <w:t>Grafická karta</w:t>
            </w:r>
          </w:p>
        </w:tc>
        <w:tc>
          <w:tcPr>
            <w:tcW w:w="2778" w:type="pct"/>
            <w:tcBorders>
              <w:top w:val="nil"/>
              <w:left w:val="nil"/>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Integrovaná</w:t>
            </w:r>
          </w:p>
        </w:tc>
      </w:tr>
      <w:tr w:rsidR="003E15FF" w:rsidRPr="00A53AEA" w:rsidTr="003E15FF">
        <w:trPr>
          <w:trHeight w:val="330"/>
        </w:trPr>
        <w:tc>
          <w:tcPr>
            <w:tcW w:w="2222" w:type="pct"/>
            <w:tcBorders>
              <w:top w:val="nil"/>
              <w:left w:val="single" w:sz="8" w:space="0" w:color="auto"/>
              <w:bottom w:val="single" w:sz="8" w:space="0" w:color="auto"/>
              <w:right w:val="single" w:sz="8"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color w:val="000000"/>
                <w:lang w:eastAsia="cs-CZ"/>
              </w:rPr>
            </w:pPr>
            <w:r w:rsidRPr="00A53AEA">
              <w:rPr>
                <w:rFonts w:ascii="Times New Roman" w:eastAsia="Times New Roman" w:hAnsi="Times New Roman" w:cs="Times New Roman"/>
                <w:bCs/>
                <w:color w:val="000000"/>
                <w:lang w:eastAsia="cs-CZ"/>
              </w:rPr>
              <w:t>Velikost pevného disku</w:t>
            </w:r>
          </w:p>
        </w:tc>
        <w:tc>
          <w:tcPr>
            <w:tcW w:w="2778" w:type="pct"/>
            <w:tcBorders>
              <w:top w:val="nil"/>
              <w:left w:val="nil"/>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Min. 256GB SSD</w:t>
            </w:r>
          </w:p>
        </w:tc>
      </w:tr>
      <w:tr w:rsidR="003E15FF" w:rsidRPr="00A53AEA" w:rsidTr="003E15FF">
        <w:trPr>
          <w:trHeight w:val="330"/>
        </w:trPr>
        <w:tc>
          <w:tcPr>
            <w:tcW w:w="2222" w:type="pct"/>
            <w:tcBorders>
              <w:top w:val="nil"/>
              <w:left w:val="single" w:sz="8" w:space="0" w:color="auto"/>
              <w:bottom w:val="single" w:sz="8" w:space="0" w:color="auto"/>
              <w:right w:val="single" w:sz="8"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color w:val="000000"/>
                <w:lang w:eastAsia="cs-CZ"/>
              </w:rPr>
            </w:pPr>
            <w:r w:rsidRPr="00A53AEA">
              <w:rPr>
                <w:rFonts w:ascii="Times New Roman" w:eastAsia="Times New Roman" w:hAnsi="Times New Roman" w:cs="Times New Roman"/>
                <w:bCs/>
                <w:color w:val="000000"/>
                <w:lang w:eastAsia="cs-CZ"/>
              </w:rPr>
              <w:t>Typ paměti</w:t>
            </w:r>
          </w:p>
        </w:tc>
        <w:tc>
          <w:tcPr>
            <w:tcW w:w="2778" w:type="pct"/>
            <w:tcBorders>
              <w:top w:val="nil"/>
              <w:left w:val="nil"/>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2133MHz DDR4</w:t>
            </w:r>
          </w:p>
        </w:tc>
      </w:tr>
      <w:tr w:rsidR="003E15FF" w:rsidRPr="00A53AEA" w:rsidTr="003E15FF">
        <w:trPr>
          <w:trHeight w:val="330"/>
        </w:trPr>
        <w:tc>
          <w:tcPr>
            <w:tcW w:w="2222" w:type="pct"/>
            <w:tcBorders>
              <w:top w:val="nil"/>
              <w:left w:val="single" w:sz="8" w:space="0" w:color="auto"/>
              <w:bottom w:val="single" w:sz="8" w:space="0" w:color="auto"/>
              <w:right w:val="single" w:sz="8"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color w:val="000000"/>
                <w:lang w:eastAsia="cs-CZ"/>
              </w:rPr>
            </w:pPr>
            <w:r w:rsidRPr="00A53AEA">
              <w:rPr>
                <w:rFonts w:ascii="Times New Roman" w:eastAsia="Times New Roman" w:hAnsi="Times New Roman" w:cs="Times New Roman"/>
                <w:bCs/>
                <w:color w:val="000000"/>
                <w:lang w:eastAsia="cs-CZ"/>
              </w:rPr>
              <w:t>Velikost operační paměti</w:t>
            </w:r>
          </w:p>
        </w:tc>
        <w:tc>
          <w:tcPr>
            <w:tcW w:w="2778" w:type="pct"/>
            <w:tcBorders>
              <w:top w:val="nil"/>
              <w:left w:val="nil"/>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8GB (1x8GB)</w:t>
            </w:r>
          </w:p>
        </w:tc>
      </w:tr>
      <w:tr w:rsidR="003E15FF" w:rsidRPr="00A53AEA" w:rsidTr="003E15FF">
        <w:trPr>
          <w:trHeight w:val="330"/>
        </w:trPr>
        <w:tc>
          <w:tcPr>
            <w:tcW w:w="2222" w:type="pct"/>
            <w:tcBorders>
              <w:top w:val="nil"/>
              <w:left w:val="single" w:sz="8" w:space="0" w:color="auto"/>
              <w:bottom w:val="single" w:sz="8" w:space="0" w:color="auto"/>
              <w:right w:val="single" w:sz="8"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color w:val="000000"/>
                <w:lang w:eastAsia="cs-CZ"/>
              </w:rPr>
            </w:pPr>
            <w:r w:rsidRPr="00A53AEA">
              <w:rPr>
                <w:rFonts w:ascii="Times New Roman" w:eastAsia="Times New Roman" w:hAnsi="Times New Roman" w:cs="Times New Roman"/>
                <w:bCs/>
                <w:color w:val="000000"/>
                <w:lang w:eastAsia="cs-CZ"/>
              </w:rPr>
              <w:t>Počet paměťových slotů</w:t>
            </w:r>
          </w:p>
        </w:tc>
        <w:tc>
          <w:tcPr>
            <w:tcW w:w="2778" w:type="pct"/>
            <w:tcBorders>
              <w:top w:val="nil"/>
              <w:left w:val="nil"/>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2, možnost rozšíření na min. 16GB</w:t>
            </w:r>
          </w:p>
        </w:tc>
      </w:tr>
      <w:tr w:rsidR="003E15FF" w:rsidRPr="00A53AEA" w:rsidTr="003E15FF">
        <w:trPr>
          <w:trHeight w:val="330"/>
        </w:trPr>
        <w:tc>
          <w:tcPr>
            <w:tcW w:w="2222" w:type="pct"/>
            <w:tcBorders>
              <w:top w:val="nil"/>
              <w:left w:val="single" w:sz="8" w:space="0" w:color="auto"/>
              <w:bottom w:val="single" w:sz="8" w:space="0" w:color="auto"/>
              <w:right w:val="single" w:sz="8"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color w:val="000000"/>
                <w:lang w:eastAsia="cs-CZ"/>
              </w:rPr>
            </w:pPr>
            <w:proofErr w:type="spellStart"/>
            <w:r w:rsidRPr="00A53AEA">
              <w:rPr>
                <w:rFonts w:ascii="Times New Roman" w:eastAsia="Times New Roman" w:hAnsi="Times New Roman" w:cs="Times New Roman"/>
                <w:bCs/>
                <w:color w:val="000000"/>
                <w:lang w:eastAsia="cs-CZ"/>
              </w:rPr>
              <w:t>Dokovací</w:t>
            </w:r>
            <w:proofErr w:type="spellEnd"/>
            <w:r w:rsidRPr="00A53AEA">
              <w:rPr>
                <w:rFonts w:ascii="Times New Roman" w:eastAsia="Times New Roman" w:hAnsi="Times New Roman" w:cs="Times New Roman"/>
                <w:bCs/>
                <w:color w:val="000000"/>
                <w:lang w:eastAsia="cs-CZ"/>
              </w:rPr>
              <w:t xml:space="preserve"> stanice</w:t>
            </w:r>
          </w:p>
        </w:tc>
        <w:tc>
          <w:tcPr>
            <w:tcW w:w="2778" w:type="pct"/>
            <w:tcBorders>
              <w:top w:val="nil"/>
              <w:left w:val="nil"/>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proofErr w:type="spellStart"/>
            <w:r w:rsidRPr="00A53AEA">
              <w:rPr>
                <w:rFonts w:ascii="Times New Roman" w:eastAsia="Times New Roman" w:hAnsi="Times New Roman" w:cs="Times New Roman"/>
                <w:color w:val="000000"/>
                <w:lang w:eastAsia="cs-CZ"/>
              </w:rPr>
              <w:t>Ano,včetně</w:t>
            </w:r>
            <w:proofErr w:type="spellEnd"/>
            <w:r w:rsidRPr="00A53AEA">
              <w:rPr>
                <w:rFonts w:ascii="Times New Roman" w:eastAsia="Times New Roman" w:hAnsi="Times New Roman" w:cs="Times New Roman"/>
                <w:color w:val="000000"/>
                <w:lang w:eastAsia="cs-CZ"/>
              </w:rPr>
              <w:t xml:space="preserve"> napájení, součástí nabídky</w:t>
            </w:r>
          </w:p>
        </w:tc>
      </w:tr>
      <w:tr w:rsidR="003E15FF" w:rsidRPr="00A53AEA" w:rsidTr="003E15FF">
        <w:trPr>
          <w:trHeight w:val="330"/>
        </w:trPr>
        <w:tc>
          <w:tcPr>
            <w:tcW w:w="2222" w:type="pct"/>
            <w:tcBorders>
              <w:top w:val="nil"/>
              <w:left w:val="single" w:sz="8" w:space="0" w:color="auto"/>
              <w:bottom w:val="single" w:sz="8" w:space="0" w:color="auto"/>
              <w:right w:val="single" w:sz="8"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color w:val="000000"/>
                <w:lang w:eastAsia="cs-CZ"/>
              </w:rPr>
            </w:pPr>
            <w:r w:rsidRPr="00A53AEA">
              <w:rPr>
                <w:rFonts w:ascii="Times New Roman" w:eastAsia="Times New Roman" w:hAnsi="Times New Roman" w:cs="Times New Roman"/>
                <w:bCs/>
                <w:color w:val="000000"/>
                <w:lang w:eastAsia="cs-CZ"/>
              </w:rPr>
              <w:t>Čtečka paměťových karet</w:t>
            </w:r>
          </w:p>
        </w:tc>
        <w:tc>
          <w:tcPr>
            <w:tcW w:w="2778" w:type="pct"/>
            <w:tcBorders>
              <w:top w:val="nil"/>
              <w:left w:val="nil"/>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Ano, min formáty SD,SDHC,SDXC</w:t>
            </w:r>
          </w:p>
        </w:tc>
      </w:tr>
      <w:tr w:rsidR="003E15FF" w:rsidRPr="00A53AEA" w:rsidTr="003E15FF">
        <w:trPr>
          <w:trHeight w:val="330"/>
        </w:trPr>
        <w:tc>
          <w:tcPr>
            <w:tcW w:w="2222" w:type="pct"/>
            <w:tcBorders>
              <w:top w:val="nil"/>
              <w:left w:val="single" w:sz="8" w:space="0" w:color="auto"/>
              <w:bottom w:val="single" w:sz="8" w:space="0" w:color="auto"/>
              <w:right w:val="single" w:sz="8"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color w:val="000000"/>
                <w:lang w:eastAsia="cs-CZ"/>
              </w:rPr>
            </w:pPr>
            <w:r w:rsidRPr="00A53AEA">
              <w:rPr>
                <w:rFonts w:ascii="Times New Roman" w:eastAsia="Times New Roman" w:hAnsi="Times New Roman" w:cs="Times New Roman"/>
                <w:bCs/>
                <w:color w:val="000000"/>
                <w:lang w:eastAsia="cs-CZ"/>
              </w:rPr>
              <w:t>Display</w:t>
            </w:r>
          </w:p>
        </w:tc>
        <w:tc>
          <w:tcPr>
            <w:tcW w:w="2778" w:type="pct"/>
            <w:tcBorders>
              <w:top w:val="nil"/>
              <w:left w:val="nil"/>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14.0 - 15,6" FHD (1920x1080), IPS</w:t>
            </w:r>
          </w:p>
        </w:tc>
      </w:tr>
      <w:tr w:rsidR="003E15FF" w:rsidRPr="00A53AEA" w:rsidTr="003E15FF">
        <w:trPr>
          <w:trHeight w:val="330"/>
        </w:trPr>
        <w:tc>
          <w:tcPr>
            <w:tcW w:w="2222" w:type="pct"/>
            <w:tcBorders>
              <w:top w:val="nil"/>
              <w:left w:val="single" w:sz="8" w:space="0" w:color="auto"/>
              <w:bottom w:val="single" w:sz="8" w:space="0" w:color="auto"/>
              <w:right w:val="single" w:sz="8"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color w:val="000000"/>
                <w:lang w:eastAsia="cs-CZ"/>
              </w:rPr>
            </w:pPr>
            <w:r w:rsidRPr="00A53AEA">
              <w:rPr>
                <w:rFonts w:ascii="Times New Roman" w:eastAsia="Times New Roman" w:hAnsi="Times New Roman" w:cs="Times New Roman"/>
                <w:bCs/>
                <w:color w:val="000000"/>
                <w:lang w:eastAsia="cs-CZ"/>
              </w:rPr>
              <w:t xml:space="preserve">ENERGY STAR 6.0 </w:t>
            </w:r>
          </w:p>
        </w:tc>
        <w:tc>
          <w:tcPr>
            <w:tcW w:w="2778" w:type="pct"/>
            <w:tcBorders>
              <w:top w:val="nil"/>
              <w:left w:val="nil"/>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Ano</w:t>
            </w:r>
          </w:p>
        </w:tc>
      </w:tr>
      <w:tr w:rsidR="003E15FF" w:rsidRPr="00A53AEA" w:rsidTr="003E15FF">
        <w:trPr>
          <w:trHeight w:val="645"/>
        </w:trPr>
        <w:tc>
          <w:tcPr>
            <w:tcW w:w="2222" w:type="pct"/>
            <w:tcBorders>
              <w:top w:val="nil"/>
              <w:left w:val="single" w:sz="8" w:space="0" w:color="auto"/>
              <w:bottom w:val="single" w:sz="8" w:space="0" w:color="auto"/>
              <w:right w:val="single" w:sz="8"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color w:val="000000"/>
                <w:lang w:eastAsia="cs-CZ"/>
              </w:rPr>
            </w:pPr>
            <w:r w:rsidRPr="00A53AEA">
              <w:rPr>
                <w:rFonts w:ascii="Times New Roman" w:eastAsia="Times New Roman" w:hAnsi="Times New Roman" w:cs="Times New Roman"/>
                <w:bCs/>
                <w:color w:val="000000"/>
                <w:lang w:eastAsia="cs-CZ"/>
              </w:rPr>
              <w:t>Konektivita</w:t>
            </w:r>
          </w:p>
        </w:tc>
        <w:tc>
          <w:tcPr>
            <w:tcW w:w="2778" w:type="pct"/>
            <w:tcBorders>
              <w:top w:val="nil"/>
              <w:left w:val="nil"/>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min. 2x USB 3.0, nativně DP/</w:t>
            </w:r>
            <w:proofErr w:type="spellStart"/>
            <w:r w:rsidRPr="00A53AEA">
              <w:rPr>
                <w:rFonts w:ascii="Times New Roman" w:eastAsia="Times New Roman" w:hAnsi="Times New Roman" w:cs="Times New Roman"/>
                <w:color w:val="000000"/>
                <w:lang w:eastAsia="cs-CZ"/>
              </w:rPr>
              <w:t>MiniDP</w:t>
            </w:r>
            <w:proofErr w:type="spellEnd"/>
            <w:r w:rsidRPr="00A53AEA">
              <w:rPr>
                <w:rFonts w:ascii="Times New Roman" w:eastAsia="Times New Roman" w:hAnsi="Times New Roman" w:cs="Times New Roman"/>
                <w:color w:val="000000"/>
                <w:lang w:eastAsia="cs-CZ"/>
              </w:rPr>
              <w:t xml:space="preserve"> +  VGA/HDMI, Gigabit </w:t>
            </w:r>
            <w:proofErr w:type="spellStart"/>
            <w:r w:rsidRPr="00A53AEA">
              <w:rPr>
                <w:rFonts w:ascii="Times New Roman" w:eastAsia="Times New Roman" w:hAnsi="Times New Roman" w:cs="Times New Roman"/>
                <w:color w:val="000000"/>
                <w:lang w:eastAsia="cs-CZ"/>
              </w:rPr>
              <w:t>Ethernet</w:t>
            </w:r>
            <w:proofErr w:type="spellEnd"/>
            <w:r w:rsidRPr="00A53AEA">
              <w:rPr>
                <w:rFonts w:ascii="Times New Roman" w:eastAsia="Times New Roman" w:hAnsi="Times New Roman" w:cs="Times New Roman"/>
                <w:color w:val="000000"/>
                <w:lang w:eastAsia="cs-CZ"/>
              </w:rPr>
              <w:t xml:space="preserve"> LAN</w:t>
            </w:r>
          </w:p>
        </w:tc>
      </w:tr>
      <w:tr w:rsidR="003E15FF" w:rsidRPr="00A53AEA" w:rsidTr="003E15FF">
        <w:trPr>
          <w:trHeight w:val="330"/>
        </w:trPr>
        <w:tc>
          <w:tcPr>
            <w:tcW w:w="2222" w:type="pct"/>
            <w:tcBorders>
              <w:top w:val="nil"/>
              <w:left w:val="single" w:sz="8" w:space="0" w:color="auto"/>
              <w:bottom w:val="single" w:sz="8" w:space="0" w:color="auto"/>
              <w:right w:val="single" w:sz="8"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color w:val="000000"/>
                <w:lang w:eastAsia="cs-CZ"/>
              </w:rPr>
            </w:pPr>
            <w:proofErr w:type="spellStart"/>
            <w:r w:rsidRPr="00A53AEA">
              <w:rPr>
                <w:rFonts w:ascii="Times New Roman" w:eastAsia="Times New Roman" w:hAnsi="Times New Roman" w:cs="Times New Roman"/>
                <w:bCs/>
                <w:color w:val="000000"/>
                <w:lang w:eastAsia="cs-CZ"/>
              </w:rPr>
              <w:t>Wifi</w:t>
            </w:r>
            <w:proofErr w:type="spellEnd"/>
            <w:r w:rsidRPr="00A53AEA">
              <w:rPr>
                <w:rFonts w:ascii="Times New Roman" w:eastAsia="Times New Roman" w:hAnsi="Times New Roman" w:cs="Times New Roman"/>
                <w:bCs/>
                <w:color w:val="000000"/>
                <w:lang w:eastAsia="cs-CZ"/>
              </w:rPr>
              <w:t xml:space="preserve"> /BT</w:t>
            </w:r>
          </w:p>
        </w:tc>
        <w:tc>
          <w:tcPr>
            <w:tcW w:w="2778" w:type="pct"/>
            <w:tcBorders>
              <w:top w:val="nil"/>
              <w:left w:val="nil"/>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b/g/n/</w:t>
            </w:r>
            <w:proofErr w:type="spellStart"/>
            <w:r w:rsidRPr="00A53AEA">
              <w:rPr>
                <w:rFonts w:ascii="Times New Roman" w:eastAsia="Times New Roman" w:hAnsi="Times New Roman" w:cs="Times New Roman"/>
                <w:color w:val="000000"/>
                <w:lang w:eastAsia="cs-CZ"/>
              </w:rPr>
              <w:t>ac</w:t>
            </w:r>
            <w:proofErr w:type="spellEnd"/>
            <w:r w:rsidRPr="00A53AEA">
              <w:rPr>
                <w:rFonts w:ascii="Times New Roman" w:eastAsia="Times New Roman" w:hAnsi="Times New Roman" w:cs="Times New Roman"/>
                <w:color w:val="000000"/>
                <w:lang w:eastAsia="cs-CZ"/>
              </w:rPr>
              <w:t xml:space="preserve"> /Ano, min. verze 4.1</w:t>
            </w:r>
          </w:p>
        </w:tc>
      </w:tr>
      <w:tr w:rsidR="003E15FF" w:rsidRPr="00A53AEA" w:rsidTr="003E15FF">
        <w:trPr>
          <w:trHeight w:val="645"/>
        </w:trPr>
        <w:tc>
          <w:tcPr>
            <w:tcW w:w="2222" w:type="pct"/>
            <w:tcBorders>
              <w:top w:val="nil"/>
              <w:left w:val="single" w:sz="8" w:space="0" w:color="auto"/>
              <w:bottom w:val="single" w:sz="8" w:space="0" w:color="auto"/>
              <w:right w:val="single" w:sz="8"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color w:val="000000"/>
                <w:lang w:eastAsia="cs-CZ"/>
              </w:rPr>
            </w:pPr>
            <w:r w:rsidRPr="00A53AEA">
              <w:rPr>
                <w:rFonts w:ascii="Times New Roman" w:eastAsia="Times New Roman" w:hAnsi="Times New Roman" w:cs="Times New Roman"/>
                <w:bCs/>
                <w:color w:val="000000"/>
                <w:lang w:eastAsia="cs-CZ"/>
              </w:rPr>
              <w:t xml:space="preserve">Operační systém </w:t>
            </w:r>
          </w:p>
        </w:tc>
        <w:tc>
          <w:tcPr>
            <w:tcW w:w="2778" w:type="pct"/>
            <w:tcBorders>
              <w:top w:val="nil"/>
              <w:left w:val="nil"/>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 xml:space="preserve">Microsoft Windows 10 Pro, CZ, OEM vč. médií s právem </w:t>
            </w:r>
            <w:proofErr w:type="spellStart"/>
            <w:r w:rsidRPr="00A53AEA">
              <w:rPr>
                <w:rFonts w:ascii="Times New Roman" w:eastAsia="Times New Roman" w:hAnsi="Times New Roman" w:cs="Times New Roman"/>
                <w:color w:val="000000"/>
                <w:lang w:eastAsia="cs-CZ"/>
              </w:rPr>
              <w:t>downgrade</w:t>
            </w:r>
            <w:proofErr w:type="spellEnd"/>
            <w:r w:rsidRPr="00A53AEA">
              <w:rPr>
                <w:rFonts w:ascii="Times New Roman" w:eastAsia="Times New Roman" w:hAnsi="Times New Roman" w:cs="Times New Roman"/>
                <w:color w:val="000000"/>
                <w:lang w:eastAsia="cs-CZ"/>
              </w:rPr>
              <w:t xml:space="preserve"> na Windows 7 pro 64bit</w:t>
            </w:r>
          </w:p>
        </w:tc>
      </w:tr>
      <w:tr w:rsidR="003E15FF" w:rsidRPr="00A53AEA" w:rsidTr="003E15FF">
        <w:trPr>
          <w:trHeight w:val="330"/>
        </w:trPr>
        <w:tc>
          <w:tcPr>
            <w:tcW w:w="2222" w:type="pct"/>
            <w:tcBorders>
              <w:top w:val="nil"/>
              <w:left w:val="single" w:sz="8" w:space="0" w:color="auto"/>
              <w:bottom w:val="single" w:sz="8" w:space="0" w:color="auto"/>
              <w:right w:val="single" w:sz="8"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color w:val="000000"/>
                <w:lang w:eastAsia="cs-CZ"/>
              </w:rPr>
            </w:pPr>
            <w:r w:rsidRPr="00A53AEA">
              <w:rPr>
                <w:rFonts w:ascii="Times New Roman" w:eastAsia="Times New Roman" w:hAnsi="Times New Roman" w:cs="Times New Roman"/>
                <w:bCs/>
                <w:color w:val="000000"/>
                <w:lang w:eastAsia="cs-CZ"/>
              </w:rPr>
              <w:lastRenderedPageBreak/>
              <w:t>Baterie</w:t>
            </w:r>
          </w:p>
        </w:tc>
        <w:tc>
          <w:tcPr>
            <w:tcW w:w="2778" w:type="pct"/>
            <w:tcBorders>
              <w:top w:val="nil"/>
              <w:left w:val="nil"/>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min. kapacita 48WHr</w:t>
            </w:r>
          </w:p>
        </w:tc>
      </w:tr>
      <w:tr w:rsidR="003E15FF" w:rsidRPr="00A53AEA" w:rsidTr="003E15FF">
        <w:trPr>
          <w:trHeight w:val="330"/>
        </w:trPr>
        <w:tc>
          <w:tcPr>
            <w:tcW w:w="2222" w:type="pct"/>
            <w:tcBorders>
              <w:top w:val="nil"/>
              <w:left w:val="single" w:sz="8" w:space="0" w:color="auto"/>
              <w:bottom w:val="single" w:sz="8" w:space="0" w:color="auto"/>
              <w:right w:val="single" w:sz="8" w:space="0" w:color="auto"/>
            </w:tcBorders>
            <w:shd w:val="clear" w:color="auto" w:fill="auto"/>
            <w:noWrap/>
            <w:vAlign w:val="center"/>
            <w:hideMark/>
          </w:tcPr>
          <w:p w:rsidR="003E15FF" w:rsidRPr="00A53AEA" w:rsidRDefault="003E15FF" w:rsidP="003E15FF">
            <w:pPr>
              <w:rPr>
                <w:rFonts w:ascii="Times New Roman" w:eastAsia="Times New Roman" w:hAnsi="Times New Roman" w:cs="Times New Roman"/>
                <w:bCs/>
                <w:color w:val="000000"/>
                <w:lang w:eastAsia="cs-CZ"/>
              </w:rPr>
            </w:pPr>
            <w:r w:rsidRPr="00A53AEA">
              <w:rPr>
                <w:rFonts w:ascii="Times New Roman" w:eastAsia="Times New Roman" w:hAnsi="Times New Roman" w:cs="Times New Roman"/>
                <w:bCs/>
                <w:color w:val="000000"/>
                <w:lang w:eastAsia="cs-CZ"/>
              </w:rPr>
              <w:t>Chassis</w:t>
            </w:r>
          </w:p>
        </w:tc>
        <w:tc>
          <w:tcPr>
            <w:tcW w:w="2778" w:type="pct"/>
            <w:tcBorders>
              <w:top w:val="nil"/>
              <w:left w:val="nil"/>
              <w:bottom w:val="single" w:sz="8" w:space="0" w:color="auto"/>
              <w:right w:val="single" w:sz="8" w:space="0" w:color="auto"/>
            </w:tcBorders>
            <w:shd w:val="clear" w:color="auto" w:fill="auto"/>
            <w:vAlign w:val="center"/>
            <w:hideMark/>
          </w:tcPr>
          <w:p w:rsidR="003E15FF" w:rsidRPr="00A53AEA" w:rsidRDefault="003E15FF" w:rsidP="003E15FF">
            <w:pPr>
              <w:rPr>
                <w:rFonts w:ascii="Times New Roman" w:eastAsia="Times New Roman" w:hAnsi="Times New Roman" w:cs="Times New Roman"/>
                <w:color w:val="000000"/>
                <w:lang w:eastAsia="cs-CZ"/>
              </w:rPr>
            </w:pPr>
            <w:r w:rsidRPr="00A53AEA">
              <w:rPr>
                <w:rFonts w:ascii="Times New Roman" w:eastAsia="Times New Roman" w:hAnsi="Times New Roman" w:cs="Times New Roman"/>
                <w:color w:val="000000"/>
                <w:lang w:eastAsia="cs-CZ"/>
              </w:rPr>
              <w:t xml:space="preserve">chassis vyrobené z odolných slitin (např. karbonu) </w:t>
            </w:r>
          </w:p>
        </w:tc>
      </w:tr>
    </w:tbl>
    <w:p w:rsidR="003E15FF" w:rsidRPr="00A53AEA" w:rsidRDefault="003E15FF" w:rsidP="003E15FF">
      <w:pPr>
        <w:spacing w:after="120"/>
        <w:rPr>
          <w:rFonts w:ascii="Times New Roman" w:hAnsi="Times New Roman" w:cs="Times New Roman"/>
          <w:color w:val="000000" w:themeColor="text1"/>
        </w:rPr>
      </w:pPr>
    </w:p>
    <w:p w:rsidR="003E15FF" w:rsidRPr="00A53AEA" w:rsidRDefault="003E15FF" w:rsidP="003E15FF">
      <w:pPr>
        <w:ind w:firstLine="720"/>
        <w:rPr>
          <w:rFonts w:ascii="Times New Roman" w:hAnsi="Times New Roman" w:cs="Times New Roman"/>
        </w:rPr>
      </w:pPr>
    </w:p>
    <w:sectPr w:rsidR="003E15FF" w:rsidRPr="00A53AEA" w:rsidSect="00E4053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lowerLetter"/>
      <w:lvlText w:val="(%2)"/>
      <w:lvlJc w:val="left"/>
      <w:pPr>
        <w:ind w:left="1440" w:hanging="360"/>
      </w:pPr>
    </w:lvl>
    <w:lvl w:ilvl="2" w:tplc="00000067">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0000019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4D02B62C"/>
    <w:lvl w:ilvl="0" w:tplc="000001F5">
      <w:start w:val="1"/>
      <w:numFmt w:val="decimal"/>
      <w:lvlText w:val="%1."/>
      <w:lvlJc w:val="left"/>
      <w:pPr>
        <w:ind w:left="720" w:hanging="360"/>
      </w:pPr>
    </w:lvl>
    <w:lvl w:ilvl="1" w:tplc="000001F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0000025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000002B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6FC24D3"/>
    <w:multiLevelType w:val="hybridMultilevel"/>
    <w:tmpl w:val="E6862956"/>
    <w:lvl w:ilvl="0" w:tplc="00000191">
      <w:start w:val="1"/>
      <w:numFmt w:val="decimal"/>
      <w:lvlText w:val="%1."/>
      <w:lvlJc w:val="left"/>
      <w:pPr>
        <w:ind w:left="720" w:hanging="360"/>
      </w:pPr>
    </w:lvl>
    <w:lvl w:ilvl="1" w:tplc="04090017">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A116C62"/>
    <w:multiLevelType w:val="hybridMultilevel"/>
    <w:tmpl w:val="8FB8F346"/>
    <w:lvl w:ilvl="0" w:tplc="0409000F">
      <w:start w:val="1"/>
      <w:numFmt w:val="decimal"/>
      <w:lvlText w:val="%1."/>
      <w:lvlJc w:val="left"/>
      <w:pPr>
        <w:ind w:left="380" w:hanging="360"/>
      </w:pPr>
    </w:lvl>
    <w:lvl w:ilvl="1" w:tplc="04090017">
      <w:start w:val="1"/>
      <w:numFmt w:val="lowerLetter"/>
      <w:lvlText w:val="%2)"/>
      <w:lvlJc w:val="left"/>
      <w:pPr>
        <w:ind w:left="1100" w:hanging="360"/>
      </w:pPr>
    </w:lvl>
    <w:lvl w:ilvl="2" w:tplc="00000067">
      <w:start w:val="1"/>
      <w:numFmt w:val="lowerLetter"/>
      <w:lvlText w:val="(%3)"/>
      <w:lvlJc w:val="left"/>
      <w:pPr>
        <w:ind w:left="182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01A4E03"/>
    <w:multiLevelType w:val="hybridMultilevel"/>
    <w:tmpl w:val="F93C22D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18224FF"/>
    <w:multiLevelType w:val="hybridMultilevel"/>
    <w:tmpl w:val="EFCC2596"/>
    <w:lvl w:ilvl="0" w:tplc="00000259">
      <w:start w:val="1"/>
      <w:numFmt w:val="decimal"/>
      <w:lvlText w:val="%1."/>
      <w:lvlJc w:val="left"/>
      <w:pPr>
        <w:ind w:left="720" w:hanging="360"/>
      </w:pPr>
    </w:lvl>
    <w:lvl w:ilvl="1" w:tplc="04090017">
      <w:start w:val="1"/>
      <w:numFmt w:val="lowerLetter"/>
      <w:lvlText w:val="%2)"/>
      <w:lvlJc w:val="left"/>
      <w:pPr>
        <w:ind w:left="752"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3BA5493"/>
    <w:multiLevelType w:val="hybridMultilevel"/>
    <w:tmpl w:val="A2F897D6"/>
    <w:lvl w:ilvl="0" w:tplc="00000066">
      <w:start w:val="1"/>
      <w:numFmt w:val="lowerLetter"/>
      <w:lvlText w:val="(%1)"/>
      <w:lvlJc w:val="left"/>
      <w:pPr>
        <w:ind w:left="144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054D90"/>
    <w:multiLevelType w:val="hybridMultilevel"/>
    <w:tmpl w:val="87EAA142"/>
    <w:lvl w:ilvl="0" w:tplc="00000065">
      <w:start w:val="1"/>
      <w:numFmt w:val="decimal"/>
      <w:lvlText w:val="%1."/>
      <w:lvlJc w:val="left"/>
      <w:pPr>
        <w:ind w:left="720" w:hanging="360"/>
      </w:pPr>
    </w:lvl>
    <w:lvl w:ilvl="1" w:tplc="00000066">
      <w:start w:val="1"/>
      <w:numFmt w:val="lowerLetter"/>
      <w:lvlText w:val="(%2)"/>
      <w:lvlJc w:val="left"/>
      <w:pPr>
        <w:ind w:left="1440" w:hanging="360"/>
      </w:pPr>
    </w:lvl>
    <w:lvl w:ilvl="2" w:tplc="04090017">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A5335CC"/>
    <w:multiLevelType w:val="hybridMultilevel"/>
    <w:tmpl w:val="45125116"/>
    <w:lvl w:ilvl="0" w:tplc="04090017">
      <w:start w:val="1"/>
      <w:numFmt w:val="lowerLetter"/>
      <w:lvlText w:val="%1)"/>
      <w:lvlJc w:val="left"/>
      <w:pPr>
        <w:ind w:left="752" w:hanging="360"/>
      </w:pPr>
    </w:lvl>
    <w:lvl w:ilvl="1" w:tplc="00000066">
      <w:start w:val="1"/>
      <w:numFmt w:val="lowerLetter"/>
      <w:lvlText w:val="(%2)"/>
      <w:lvlJc w:val="left"/>
      <w:pPr>
        <w:ind w:left="752"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67A7B87"/>
    <w:multiLevelType w:val="hybridMultilevel"/>
    <w:tmpl w:val="90BC0A36"/>
    <w:lvl w:ilvl="0" w:tplc="000001F5">
      <w:start w:val="1"/>
      <w:numFmt w:val="decimal"/>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9CC31CB"/>
    <w:multiLevelType w:val="hybridMultilevel"/>
    <w:tmpl w:val="D07A83E4"/>
    <w:lvl w:ilvl="0" w:tplc="04090017">
      <w:start w:val="1"/>
      <w:numFmt w:val="lowerLetter"/>
      <w:lvlText w:val="%1)"/>
      <w:lvlJc w:val="left"/>
      <w:pPr>
        <w:ind w:left="720" w:hanging="360"/>
      </w:pPr>
    </w:lvl>
    <w:lvl w:ilvl="1" w:tplc="00000066">
      <w:start w:val="1"/>
      <w:numFmt w:val="lowerLetter"/>
      <w:lvlText w:val="(%2)"/>
      <w:lvlJc w:val="left"/>
      <w:pPr>
        <w:ind w:left="1440" w:hanging="360"/>
      </w:pPr>
    </w:lvl>
    <w:lvl w:ilvl="2" w:tplc="04090017">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5135E22"/>
    <w:multiLevelType w:val="hybridMultilevel"/>
    <w:tmpl w:val="EB444A00"/>
    <w:lvl w:ilvl="0" w:tplc="000002BD">
      <w:start w:val="1"/>
      <w:numFmt w:val="decimal"/>
      <w:lvlText w:val="%1."/>
      <w:lvlJc w:val="left"/>
      <w:pPr>
        <w:ind w:left="720" w:hanging="360"/>
      </w:pPr>
    </w:lvl>
    <w:lvl w:ilvl="1" w:tplc="04090017">
      <w:start w:val="1"/>
      <w:numFmt w:val="lowerLetter"/>
      <w:lvlText w:val="%2)"/>
      <w:lvlJc w:val="left"/>
      <w:pPr>
        <w:ind w:left="752"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5FE0015"/>
    <w:multiLevelType w:val="hybridMultilevel"/>
    <w:tmpl w:val="4C4C6C7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0000067">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9EE172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F677DA"/>
    <w:multiLevelType w:val="hybridMultilevel"/>
    <w:tmpl w:val="7970547E"/>
    <w:lvl w:ilvl="0" w:tplc="00000065">
      <w:start w:val="1"/>
      <w:numFmt w:val="decimal"/>
      <w:lvlText w:val="%1."/>
      <w:lvlJc w:val="left"/>
      <w:pPr>
        <w:ind w:left="360" w:hanging="360"/>
      </w:pPr>
    </w:lvl>
    <w:lvl w:ilvl="1" w:tplc="04090017">
      <w:start w:val="1"/>
      <w:numFmt w:val="lowerLetter"/>
      <w:lvlText w:val="%2)"/>
      <w:lvlJc w:val="left"/>
      <w:pPr>
        <w:ind w:left="1080" w:hanging="360"/>
      </w:pPr>
    </w:lvl>
    <w:lvl w:ilvl="2" w:tplc="00000067">
      <w:start w:val="1"/>
      <w:numFmt w:val="lowerLetter"/>
      <w:lvlText w:val="(%3)"/>
      <w:lvlJc w:val="left"/>
      <w:pPr>
        <w:ind w:left="180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4"/>
  </w:num>
  <w:num w:numId="15">
    <w:abstractNumId w:val="20"/>
  </w:num>
  <w:num w:numId="16">
    <w:abstractNumId w:val="17"/>
  </w:num>
  <w:num w:numId="17">
    <w:abstractNumId w:val="19"/>
  </w:num>
  <w:num w:numId="18">
    <w:abstractNumId w:val="13"/>
  </w:num>
  <w:num w:numId="19">
    <w:abstractNumId w:val="15"/>
  </w:num>
  <w:num w:numId="20">
    <w:abstractNumId w:val="22"/>
  </w:num>
  <w:num w:numId="21">
    <w:abstractNumId w:val="16"/>
  </w:num>
  <w:num w:numId="22">
    <w:abstractNumId w:val="25"/>
  </w:num>
  <w:num w:numId="23">
    <w:abstractNumId w:val="23"/>
  </w:num>
  <w:num w:numId="24">
    <w:abstractNumId w:val="14"/>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5FF"/>
    <w:rsid w:val="000978B4"/>
    <w:rsid w:val="0029780E"/>
    <w:rsid w:val="003E15FF"/>
    <w:rsid w:val="004A1FA6"/>
    <w:rsid w:val="004C7D28"/>
    <w:rsid w:val="00822DF2"/>
    <w:rsid w:val="00915FAB"/>
    <w:rsid w:val="00A53AEA"/>
    <w:rsid w:val="00E40531"/>
    <w:rsid w:val="00ED0BA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06ACE55-747C-4A2F-B2A1-C88B20F9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E15FF"/>
    <w:pPr>
      <w:ind w:left="720"/>
      <w:contextualSpacing/>
      <w:jc w:val="both"/>
    </w:pPr>
    <w:rPr>
      <w:rFonts w:eastAsiaTheme="minorHAnsi"/>
      <w:sz w:val="22"/>
      <w:szCs w:val="22"/>
    </w:rPr>
  </w:style>
  <w:style w:type="paragraph" w:styleId="Textbubliny">
    <w:name w:val="Balloon Text"/>
    <w:basedOn w:val="Normln"/>
    <w:link w:val="TextbublinyChar"/>
    <w:uiPriority w:val="99"/>
    <w:semiHidden/>
    <w:unhideWhenUsed/>
    <w:rsid w:val="004A1FA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1F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oslav.slaby@czech-tv.cz" TargetMode="External"/><Relationship Id="rId5" Type="http://schemas.openxmlformats.org/officeDocument/2006/relationships/hyperlink" Target="mailto:miroslav.slaby@czech-tv.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4262</Words>
  <Characters>25149</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Black Ops s.r.o.</Company>
  <LinksUpToDate>false</LinksUpToDate>
  <CharactersWithSpaces>29353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Průša</dc:creator>
  <cp:keywords/>
  <dc:description/>
  <cp:lastModifiedBy>Poláková Kateřina</cp:lastModifiedBy>
  <cp:revision>6</cp:revision>
  <cp:lastPrinted>2016-06-07T05:56:00Z</cp:lastPrinted>
  <dcterms:created xsi:type="dcterms:W3CDTF">2016-06-07T06:16:00Z</dcterms:created>
  <dcterms:modified xsi:type="dcterms:W3CDTF">2016-06-23T06:04:00Z</dcterms:modified>
</cp:coreProperties>
</file>