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A55" w:rsidRPr="00AD6927" w:rsidRDefault="00D50A55" w:rsidP="00D50A55">
      <w:pPr>
        <w:pStyle w:val="Nadpis1"/>
        <w:numPr>
          <w:ilvl w:val="0"/>
          <w:numId w:val="0"/>
        </w:numPr>
        <w:ind w:firstLine="5"/>
        <w:rPr>
          <w:rFonts w:ascii="Times New Roman" w:hAnsi="Times New Roman" w:cs="Times New Roman"/>
        </w:rPr>
      </w:pPr>
      <w:bookmarkStart w:id="0" w:name="_Toc438026638"/>
      <w:r w:rsidRPr="00AD6927">
        <w:rPr>
          <w:rFonts w:ascii="Times New Roman" w:hAnsi="Times New Roman" w:cs="Times New Roman"/>
        </w:rPr>
        <w:t xml:space="preserve">Příloha </w:t>
      </w:r>
      <w:r w:rsidR="00FD53BF">
        <w:rPr>
          <w:rFonts w:ascii="Times New Roman" w:hAnsi="Times New Roman" w:cs="Times New Roman"/>
        </w:rPr>
        <w:t>B</w:t>
      </w:r>
      <w:bookmarkStart w:id="1" w:name="_GoBack"/>
      <w:bookmarkEnd w:id="1"/>
      <w:r w:rsidR="00F86CFA">
        <w:rPr>
          <w:rFonts w:ascii="Times New Roman" w:hAnsi="Times New Roman" w:cs="Times New Roman"/>
        </w:rPr>
        <w:t xml:space="preserve"> </w:t>
      </w:r>
      <w:r w:rsidRPr="00AD6927">
        <w:rPr>
          <w:rFonts w:ascii="Times New Roman" w:hAnsi="Times New Roman" w:cs="Times New Roman"/>
        </w:rPr>
        <w:t xml:space="preserve">- </w:t>
      </w:r>
      <w:r w:rsidR="00E93ECF">
        <w:rPr>
          <w:rFonts w:ascii="Times New Roman" w:hAnsi="Times New Roman" w:cs="Times New Roman"/>
        </w:rPr>
        <w:t>Minimální rozsah</w:t>
      </w:r>
      <w:r w:rsidRPr="00AD6927">
        <w:rPr>
          <w:rFonts w:ascii="Times New Roman" w:hAnsi="Times New Roman" w:cs="Times New Roman"/>
        </w:rPr>
        <w:t xml:space="preserve"> počtu tiskových zařízení v lokalitách</w:t>
      </w:r>
      <w:bookmarkEnd w:id="0"/>
      <w:r w:rsidRPr="00AD6927">
        <w:rPr>
          <w:rFonts w:ascii="Times New Roman" w:hAnsi="Times New Roman" w:cs="Times New Roman"/>
        </w:rPr>
        <w:t xml:space="preserve"> </w:t>
      </w:r>
    </w:p>
    <w:p w:rsidR="00D50A55" w:rsidRPr="005951DF" w:rsidRDefault="00D50A55" w:rsidP="005951DF">
      <w:pPr>
        <w:pStyle w:val="Nadpis3"/>
        <w:keepLines w:val="0"/>
        <w:tabs>
          <w:tab w:val="num" w:pos="426"/>
        </w:tabs>
        <w:spacing w:before="240" w:after="240" w:line="240" w:lineRule="auto"/>
        <w:ind w:left="426" w:hanging="360"/>
        <w:rPr>
          <w:rFonts w:ascii="Times New Roman" w:eastAsia="Times New Roman" w:hAnsi="Times New Roman" w:cs="Times New Roman"/>
          <w:color w:val="07692C"/>
          <w:szCs w:val="26"/>
          <w:lang w:val="x-none" w:eastAsia="x-none"/>
        </w:rPr>
      </w:pPr>
      <w:r w:rsidRPr="005951DF">
        <w:rPr>
          <w:rFonts w:ascii="Times New Roman" w:eastAsia="Times New Roman" w:hAnsi="Times New Roman" w:cs="Times New Roman"/>
          <w:color w:val="07692C"/>
          <w:szCs w:val="26"/>
          <w:lang w:val="x-none" w:eastAsia="x-none"/>
        </w:rPr>
        <w:t>Ústředí Praha</w:t>
      </w:r>
    </w:p>
    <w:tbl>
      <w:tblPr>
        <w:tblW w:w="85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1"/>
        <w:gridCol w:w="2551"/>
      </w:tblGrid>
      <w:tr w:rsidR="00D50A55" w:rsidRPr="00510399" w:rsidTr="00403720">
        <w:trPr>
          <w:trHeight w:val="315"/>
        </w:trPr>
        <w:tc>
          <w:tcPr>
            <w:tcW w:w="60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A55" w:rsidRPr="00A700E6" w:rsidRDefault="00D50A55" w:rsidP="00BB6FE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Kategorie 1: Chodbové MFP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0A55" w:rsidRPr="00A700E6" w:rsidRDefault="009D3178" w:rsidP="00B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16927" w:rsidRPr="00510399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27" w:rsidRPr="00A700E6" w:rsidRDefault="00D16927" w:rsidP="00BB6FE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1A: Chodbová MFP standard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6927" w:rsidRPr="00A700E6" w:rsidRDefault="00E775D2" w:rsidP="00B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6927" w:rsidRPr="00510399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27" w:rsidRPr="00A700E6" w:rsidRDefault="00D16927" w:rsidP="00BB6FE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1B: Chodbová MFP </w:t>
            </w:r>
            <w:proofErr w:type="spellStart"/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6927" w:rsidRPr="00A700E6" w:rsidRDefault="009D3178" w:rsidP="00B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0A55" w:rsidRPr="00510399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A55" w:rsidRPr="00A700E6" w:rsidRDefault="00D50A55" w:rsidP="00BB6FE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Kategorie 2: Výkonné MFP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0A55" w:rsidRPr="00A700E6" w:rsidRDefault="00D50A55" w:rsidP="00B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16927" w:rsidRPr="00510399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27" w:rsidRPr="00A700E6" w:rsidRDefault="00D16927" w:rsidP="00BB6FE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2A: Výkonná MFP černobílá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6927" w:rsidRPr="00A700E6" w:rsidRDefault="00E775D2" w:rsidP="00B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6927" w:rsidRPr="00510399" w:rsidTr="00A700E6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27" w:rsidRPr="00A700E6" w:rsidRDefault="00D16927" w:rsidP="00BB6FE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2B: Výkonná MFP barevná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6927" w:rsidRPr="00A700E6" w:rsidRDefault="00E775D2" w:rsidP="00B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0A55" w:rsidRPr="00510399" w:rsidTr="00A700E6">
        <w:trPr>
          <w:trHeight w:val="33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A55" w:rsidRPr="00A700E6" w:rsidRDefault="00D50A55" w:rsidP="00BB6FE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Kategorie 3: Stolní MFP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A55" w:rsidRPr="00A700E6" w:rsidRDefault="009D3178" w:rsidP="00B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D16927" w:rsidRPr="00510399" w:rsidTr="00A700E6">
        <w:trPr>
          <w:trHeight w:val="33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27" w:rsidRPr="00A700E6" w:rsidRDefault="00D16927" w:rsidP="00BB6FE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3A: Stolní MFP černobílá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27" w:rsidRPr="00A700E6" w:rsidRDefault="009D3178" w:rsidP="00B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6927" w:rsidRPr="00AD6927" w:rsidTr="00A700E6">
        <w:trPr>
          <w:trHeight w:val="330"/>
        </w:trPr>
        <w:tc>
          <w:tcPr>
            <w:tcW w:w="60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27" w:rsidRPr="00A700E6" w:rsidRDefault="00D16927" w:rsidP="00BB6FE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3B: Stolní MFP barevná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6927" w:rsidRPr="00A700E6" w:rsidRDefault="00E775D2" w:rsidP="00B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50A55" w:rsidRDefault="00D50A55" w:rsidP="00D50A55">
      <w:pPr>
        <w:pStyle w:val="Odstavecseseznamem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951DF" w:rsidRPr="00AD6927" w:rsidRDefault="005951DF" w:rsidP="00D50A55">
      <w:pPr>
        <w:pStyle w:val="Odstavecseseznamem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50A55" w:rsidRPr="005951DF" w:rsidRDefault="00D50A55" w:rsidP="005951DF">
      <w:pPr>
        <w:pStyle w:val="Nadpis3"/>
        <w:keepLines w:val="0"/>
        <w:tabs>
          <w:tab w:val="num" w:pos="426"/>
        </w:tabs>
        <w:spacing w:before="240" w:after="240" w:line="240" w:lineRule="auto"/>
        <w:ind w:left="426" w:hanging="360"/>
        <w:rPr>
          <w:rFonts w:ascii="Times New Roman" w:eastAsia="Times New Roman" w:hAnsi="Times New Roman" w:cs="Times New Roman"/>
          <w:color w:val="07692C"/>
          <w:szCs w:val="26"/>
          <w:lang w:val="x-none" w:eastAsia="x-none"/>
        </w:rPr>
      </w:pPr>
      <w:r w:rsidRPr="005951DF">
        <w:rPr>
          <w:rFonts w:ascii="Times New Roman" w:eastAsia="Times New Roman" w:hAnsi="Times New Roman" w:cs="Times New Roman"/>
          <w:color w:val="07692C"/>
          <w:szCs w:val="26"/>
          <w:lang w:val="x-none" w:eastAsia="x-none"/>
        </w:rPr>
        <w:t>Pobočka Ústí nad Labem (včetně jednatelství Nový Bor a Teplice)</w:t>
      </w:r>
    </w:p>
    <w:tbl>
      <w:tblPr>
        <w:tblW w:w="85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1"/>
        <w:gridCol w:w="2551"/>
      </w:tblGrid>
      <w:tr w:rsidR="00D50A55" w:rsidRPr="00AD6927" w:rsidTr="00403720">
        <w:trPr>
          <w:trHeight w:val="315"/>
        </w:trPr>
        <w:tc>
          <w:tcPr>
            <w:tcW w:w="60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A55" w:rsidRPr="00A700E6" w:rsidRDefault="00D50A55" w:rsidP="00BB6FE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Kategorie 1: Chodbové MFP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0A55" w:rsidRPr="00642967" w:rsidRDefault="00642967" w:rsidP="00B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9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700E6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0E6" w:rsidRPr="00A700E6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1A: Chodbová MFP standard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0E6" w:rsidRPr="00642967" w:rsidRDefault="000302A0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00E6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0E6" w:rsidRPr="00A700E6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1B: Chodbová MFP </w:t>
            </w:r>
            <w:proofErr w:type="spellStart"/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0E6" w:rsidRPr="00642967" w:rsidRDefault="00642967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0A55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A55" w:rsidRPr="00A700E6" w:rsidRDefault="00D50A55" w:rsidP="00BB6FE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Kategorie 2: Výkonné MFP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0A55" w:rsidRPr="00642967" w:rsidRDefault="00D50A55" w:rsidP="00BB6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9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700E6" w:rsidRPr="00AD6927" w:rsidTr="00A700E6">
        <w:trPr>
          <w:trHeight w:val="33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0E6" w:rsidRPr="00A700E6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2A: Výkonná MFP černobílá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0E6" w:rsidRPr="00642967" w:rsidRDefault="00642967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00E6" w:rsidRPr="00AD6927" w:rsidTr="00A700E6">
        <w:trPr>
          <w:trHeight w:val="33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0E6" w:rsidRPr="00A700E6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2B: Výkonná MFP barevná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0E6" w:rsidRPr="00642967" w:rsidRDefault="000302A0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00E6" w:rsidRPr="00AD6927" w:rsidTr="00A700E6">
        <w:trPr>
          <w:trHeight w:val="330"/>
        </w:trPr>
        <w:tc>
          <w:tcPr>
            <w:tcW w:w="60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0E6" w:rsidRPr="00A700E6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Kategorie 3: Stolní MFP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00E6" w:rsidRPr="000302A0" w:rsidRDefault="00642967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2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700E6" w:rsidRPr="00AD6927" w:rsidTr="00A700E6">
        <w:trPr>
          <w:trHeight w:val="33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0E6" w:rsidRPr="00A700E6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3A: Stolní MFP černobílá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0E6" w:rsidRPr="00642967" w:rsidRDefault="000302A0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00E6" w:rsidRPr="00AD6927" w:rsidTr="00A700E6">
        <w:trPr>
          <w:trHeight w:val="330"/>
        </w:trPr>
        <w:tc>
          <w:tcPr>
            <w:tcW w:w="60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0E6" w:rsidRPr="00A700E6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3B: Stolní MFP barevná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0E6" w:rsidRPr="00642967" w:rsidRDefault="00642967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6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D50A55" w:rsidRDefault="00D50A55" w:rsidP="00D50A55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5951DF" w:rsidRPr="00AD6927" w:rsidRDefault="005951DF" w:rsidP="00D50A55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D50A55" w:rsidRPr="005951DF" w:rsidRDefault="00D50A55" w:rsidP="005951DF">
      <w:pPr>
        <w:pStyle w:val="Nadpis3"/>
        <w:keepLines w:val="0"/>
        <w:tabs>
          <w:tab w:val="num" w:pos="426"/>
        </w:tabs>
        <w:spacing w:before="240" w:after="240" w:line="240" w:lineRule="auto"/>
        <w:ind w:left="426" w:hanging="360"/>
        <w:rPr>
          <w:rFonts w:ascii="Times New Roman" w:eastAsia="Times New Roman" w:hAnsi="Times New Roman" w:cs="Times New Roman"/>
          <w:color w:val="07692C"/>
          <w:szCs w:val="26"/>
          <w:lang w:val="x-none" w:eastAsia="x-none"/>
        </w:rPr>
      </w:pPr>
      <w:r w:rsidRPr="005951DF">
        <w:rPr>
          <w:rFonts w:ascii="Times New Roman" w:eastAsia="Times New Roman" w:hAnsi="Times New Roman" w:cs="Times New Roman"/>
          <w:color w:val="07692C"/>
          <w:szCs w:val="26"/>
          <w:lang w:val="x-none" w:eastAsia="x-none"/>
        </w:rPr>
        <w:t>Pobočka Olomouc (včetně jednatelství Ostrava)</w:t>
      </w:r>
    </w:p>
    <w:tbl>
      <w:tblPr>
        <w:tblW w:w="85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1"/>
        <w:gridCol w:w="2551"/>
      </w:tblGrid>
      <w:tr w:rsidR="00A700E6" w:rsidRPr="00EA063D" w:rsidTr="00403720">
        <w:trPr>
          <w:trHeight w:val="315"/>
        </w:trPr>
        <w:tc>
          <w:tcPr>
            <w:tcW w:w="60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0E6" w:rsidRPr="009D3178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Kategorie 1: Chodbové MFP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00E6" w:rsidRPr="009D3178" w:rsidRDefault="00A700E6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700E6" w:rsidRPr="00EA063D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0E6" w:rsidRPr="009D3178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178">
              <w:rPr>
                <w:rFonts w:ascii="Times New Roman" w:eastAsia="Times New Roman" w:hAnsi="Times New Roman" w:cs="Times New Roman"/>
                <w:sz w:val="24"/>
                <w:szCs w:val="24"/>
              </w:rPr>
              <w:t>1A: Chodbová MFP standard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0E6" w:rsidRPr="009D3178" w:rsidRDefault="000302A0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00E6" w:rsidRPr="00EA063D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0E6" w:rsidRPr="009D3178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1B: Chodbová MFP </w:t>
            </w:r>
            <w:proofErr w:type="spellStart"/>
            <w:r w:rsidRPr="009D3178"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0E6" w:rsidRPr="009D3178" w:rsidRDefault="009D3178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1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00E6" w:rsidRPr="00EA063D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0E6" w:rsidRPr="009D3178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Kategorie 2: Výkonné MFP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00E6" w:rsidRPr="009D3178" w:rsidRDefault="009D3178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00E6" w:rsidRPr="00EA063D" w:rsidTr="00113DED">
        <w:trPr>
          <w:trHeight w:val="33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0E6" w:rsidRPr="009D3178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178">
              <w:rPr>
                <w:rFonts w:ascii="Times New Roman" w:eastAsia="Times New Roman" w:hAnsi="Times New Roman" w:cs="Times New Roman"/>
                <w:sz w:val="24"/>
                <w:szCs w:val="24"/>
              </w:rPr>
              <w:t>2A: Výkonná MFP černobílá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0E6" w:rsidRPr="009D3178" w:rsidRDefault="009D3178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1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00E6" w:rsidRPr="00EA063D" w:rsidTr="00113DED">
        <w:trPr>
          <w:trHeight w:val="33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0E6" w:rsidRPr="009D3178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178">
              <w:rPr>
                <w:rFonts w:ascii="Times New Roman" w:eastAsia="Times New Roman" w:hAnsi="Times New Roman" w:cs="Times New Roman"/>
                <w:sz w:val="24"/>
                <w:szCs w:val="24"/>
              </w:rPr>
              <w:t>2B: Výkonná MFP barevná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0E6" w:rsidRPr="009D3178" w:rsidRDefault="009D3178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1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00E6" w:rsidRPr="00EA063D" w:rsidTr="00A700E6">
        <w:trPr>
          <w:trHeight w:val="33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0E6" w:rsidRPr="009D3178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Kategorie 3: Stolní MFP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00E6" w:rsidRPr="009D3178" w:rsidRDefault="009D3178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700E6" w:rsidRPr="00EA063D" w:rsidTr="00A700E6">
        <w:trPr>
          <w:trHeight w:val="33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0E6" w:rsidRPr="009D3178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178">
              <w:rPr>
                <w:rFonts w:ascii="Times New Roman" w:eastAsia="Times New Roman" w:hAnsi="Times New Roman" w:cs="Times New Roman"/>
                <w:sz w:val="24"/>
                <w:szCs w:val="24"/>
              </w:rPr>
              <w:t>3A: Stolní MFP černobílá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0E6" w:rsidRPr="009D3178" w:rsidRDefault="009D3178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1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00E6" w:rsidRPr="00AD6927" w:rsidTr="00A700E6">
        <w:trPr>
          <w:trHeight w:val="330"/>
        </w:trPr>
        <w:tc>
          <w:tcPr>
            <w:tcW w:w="60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0E6" w:rsidRPr="009D3178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178">
              <w:rPr>
                <w:rFonts w:ascii="Times New Roman" w:eastAsia="Times New Roman" w:hAnsi="Times New Roman" w:cs="Times New Roman"/>
                <w:sz w:val="24"/>
                <w:szCs w:val="24"/>
              </w:rPr>
              <w:t>3B: Stolní MFP barevná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0E6" w:rsidRPr="009D3178" w:rsidRDefault="009D3178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1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50A55" w:rsidRDefault="00D50A55" w:rsidP="00D50A55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5951DF" w:rsidRPr="00AD6927" w:rsidRDefault="005951DF" w:rsidP="00D50A55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D50A55" w:rsidRPr="005951DF" w:rsidRDefault="00D50A55" w:rsidP="005951DF">
      <w:pPr>
        <w:pStyle w:val="Nadpis3"/>
        <w:keepLines w:val="0"/>
        <w:tabs>
          <w:tab w:val="num" w:pos="426"/>
        </w:tabs>
        <w:spacing w:before="240" w:after="240" w:line="240" w:lineRule="auto"/>
        <w:ind w:left="426" w:hanging="360"/>
        <w:rPr>
          <w:rFonts w:ascii="Times New Roman" w:eastAsia="Times New Roman" w:hAnsi="Times New Roman" w:cs="Times New Roman"/>
          <w:color w:val="07692C"/>
          <w:szCs w:val="26"/>
          <w:lang w:val="x-none" w:eastAsia="x-none"/>
        </w:rPr>
      </w:pPr>
      <w:r w:rsidRPr="005951DF">
        <w:rPr>
          <w:rFonts w:ascii="Times New Roman" w:eastAsia="Times New Roman" w:hAnsi="Times New Roman" w:cs="Times New Roman"/>
          <w:color w:val="07692C"/>
          <w:szCs w:val="26"/>
          <w:lang w:val="x-none" w:eastAsia="x-none"/>
        </w:rPr>
        <w:lastRenderedPageBreak/>
        <w:t>Pobočka Brno (včetně jednatelství Zlín a Jihlava)</w:t>
      </w:r>
    </w:p>
    <w:tbl>
      <w:tblPr>
        <w:tblW w:w="85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1"/>
        <w:gridCol w:w="2551"/>
      </w:tblGrid>
      <w:tr w:rsidR="00A700E6" w:rsidRPr="00AD6927" w:rsidTr="00403720">
        <w:trPr>
          <w:trHeight w:val="315"/>
        </w:trPr>
        <w:tc>
          <w:tcPr>
            <w:tcW w:w="60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0E6" w:rsidRPr="00A700E6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Kategorie 1: Chodbové MFP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0E6" w:rsidRPr="00EA063D" w:rsidRDefault="00A700E6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6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700E6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0E6" w:rsidRPr="00A700E6" w:rsidRDefault="003F6E8A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700E6"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1A: Chodbová MFP standard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0E6" w:rsidRPr="00EA063D" w:rsidRDefault="00EA063D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6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00E6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0E6" w:rsidRPr="00A700E6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1B: Chodbová MFP </w:t>
            </w:r>
            <w:proofErr w:type="spellStart"/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0E6" w:rsidRPr="00EA063D" w:rsidRDefault="00EA063D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6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00E6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0E6" w:rsidRPr="00A700E6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Kategorie 2: Výkonné MFP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0E6" w:rsidRPr="00EA063D" w:rsidRDefault="00A700E6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6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700E6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0E6" w:rsidRPr="00A700E6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2A: Výkonná MFP černobílá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0E6" w:rsidRPr="00EA063D" w:rsidRDefault="000302A0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00E6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0E6" w:rsidRPr="00A700E6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2B: Výkonná MFP barevná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0E6" w:rsidRPr="00EA063D" w:rsidRDefault="00EA063D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6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00E6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0E6" w:rsidRPr="00A700E6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Kategorie 3: Stolní MFP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00E6" w:rsidRPr="00EA063D" w:rsidRDefault="00EA063D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6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700E6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0E6" w:rsidRPr="00A700E6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3A: Stolní MFP černobílá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00E6" w:rsidRPr="00EA063D" w:rsidRDefault="00EA063D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6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00E6" w:rsidRPr="00AD6927" w:rsidTr="00113DED">
        <w:trPr>
          <w:trHeight w:val="33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0E6" w:rsidRPr="00A700E6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3B: Stolní MFP barevná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00E6" w:rsidRPr="00EA063D" w:rsidRDefault="00EA063D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6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50A55" w:rsidRDefault="00D50A55" w:rsidP="00D50A55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5951DF" w:rsidRPr="00AD6927" w:rsidRDefault="005951DF" w:rsidP="00D50A55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D50A55" w:rsidRPr="005951DF" w:rsidRDefault="00D50A55" w:rsidP="005951DF">
      <w:pPr>
        <w:pStyle w:val="Nadpis3"/>
        <w:keepLines w:val="0"/>
        <w:tabs>
          <w:tab w:val="num" w:pos="426"/>
        </w:tabs>
        <w:spacing w:before="240" w:after="240" w:line="240" w:lineRule="auto"/>
        <w:ind w:left="426" w:hanging="360"/>
        <w:rPr>
          <w:rFonts w:ascii="Times New Roman" w:eastAsia="Times New Roman" w:hAnsi="Times New Roman" w:cs="Times New Roman"/>
          <w:color w:val="07692C"/>
          <w:szCs w:val="26"/>
          <w:lang w:val="x-none" w:eastAsia="x-none"/>
        </w:rPr>
      </w:pPr>
      <w:r w:rsidRPr="005951DF">
        <w:rPr>
          <w:rFonts w:ascii="Times New Roman" w:eastAsia="Times New Roman" w:hAnsi="Times New Roman" w:cs="Times New Roman"/>
          <w:color w:val="07692C"/>
          <w:szCs w:val="26"/>
          <w:lang w:val="x-none" w:eastAsia="x-none"/>
        </w:rPr>
        <w:t>Pobočka Hradec Králové (včetně jednatelství Pardubice a Sázava)</w:t>
      </w:r>
    </w:p>
    <w:tbl>
      <w:tblPr>
        <w:tblW w:w="85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1"/>
        <w:gridCol w:w="2551"/>
      </w:tblGrid>
      <w:tr w:rsidR="00A700E6" w:rsidRPr="00AD6927" w:rsidTr="00403720">
        <w:trPr>
          <w:trHeight w:val="315"/>
        </w:trPr>
        <w:tc>
          <w:tcPr>
            <w:tcW w:w="60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0E6" w:rsidRPr="00A700E6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Kategorie 1: Chodbové MFP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0E6" w:rsidRPr="00EA063D" w:rsidRDefault="00A700E6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6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700E6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0E6" w:rsidRPr="00A700E6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1A: Chodbová MFP standard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0E6" w:rsidRPr="00EA063D" w:rsidRDefault="00EA063D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6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00E6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0E6" w:rsidRPr="00A700E6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1B: Chodbová MFP </w:t>
            </w:r>
            <w:proofErr w:type="spellStart"/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0E6" w:rsidRPr="00EA063D" w:rsidRDefault="00EA063D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6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00E6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0E6" w:rsidRPr="00A700E6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Kategorie 2: Výkonné MFP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0E6" w:rsidRPr="00EA063D" w:rsidRDefault="00A700E6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6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700E6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0E6" w:rsidRPr="00A700E6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2A: Výkonná MFP černobílá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0E6" w:rsidRPr="00EA063D" w:rsidRDefault="000302A0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00E6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0E6" w:rsidRPr="00A700E6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2B: Výkonná MFP barevná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00E6" w:rsidRPr="00EA063D" w:rsidRDefault="00EA063D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6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00E6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0E6" w:rsidRPr="00A700E6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Kategorie 3: Stolní MFP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00E6" w:rsidRPr="00EA063D" w:rsidRDefault="00EA063D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6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700E6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0E6" w:rsidRPr="00A700E6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3A: Stolní MFP černobílá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00E6" w:rsidRPr="00EA063D" w:rsidRDefault="00EA063D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6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00E6" w:rsidRPr="00AD6927" w:rsidTr="00113DED">
        <w:trPr>
          <w:trHeight w:val="33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0E6" w:rsidRPr="00A700E6" w:rsidRDefault="00A700E6" w:rsidP="00A700E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3B: Stolní MFP barevná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00E6" w:rsidRPr="00EA063D" w:rsidRDefault="00EA063D" w:rsidP="00A7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6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50A55" w:rsidRDefault="00D50A55" w:rsidP="00D50A55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5951DF" w:rsidRPr="00AD6927" w:rsidRDefault="005951DF" w:rsidP="00D50A55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D50A55" w:rsidRPr="005951DF" w:rsidRDefault="00D50A55" w:rsidP="005951DF">
      <w:pPr>
        <w:pStyle w:val="Nadpis3"/>
        <w:keepLines w:val="0"/>
        <w:tabs>
          <w:tab w:val="num" w:pos="426"/>
        </w:tabs>
        <w:spacing w:before="240" w:after="240" w:line="240" w:lineRule="auto"/>
        <w:ind w:left="426" w:hanging="360"/>
        <w:rPr>
          <w:rFonts w:ascii="Times New Roman" w:eastAsia="Times New Roman" w:hAnsi="Times New Roman" w:cs="Times New Roman"/>
          <w:color w:val="07692C"/>
          <w:szCs w:val="26"/>
          <w:lang w:val="x-none" w:eastAsia="x-none"/>
        </w:rPr>
      </w:pPr>
      <w:r w:rsidRPr="005951DF">
        <w:rPr>
          <w:rFonts w:ascii="Times New Roman" w:eastAsia="Times New Roman" w:hAnsi="Times New Roman" w:cs="Times New Roman"/>
          <w:color w:val="07692C"/>
          <w:szCs w:val="26"/>
          <w:lang w:val="x-none" w:eastAsia="x-none"/>
        </w:rPr>
        <w:t xml:space="preserve">Pobočka České Budějovice </w:t>
      </w:r>
    </w:p>
    <w:tbl>
      <w:tblPr>
        <w:tblW w:w="85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1"/>
        <w:gridCol w:w="2551"/>
      </w:tblGrid>
      <w:tr w:rsidR="00F86CFA" w:rsidRPr="00AD6927" w:rsidTr="00403720">
        <w:trPr>
          <w:trHeight w:val="315"/>
        </w:trPr>
        <w:tc>
          <w:tcPr>
            <w:tcW w:w="60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FA" w:rsidRPr="00A700E6" w:rsidRDefault="00F86CFA" w:rsidP="00F86CF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Kategorie 1: Chodbové MFP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6CFA" w:rsidRPr="00EA063D" w:rsidRDefault="00F86CFA" w:rsidP="00F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6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86CFA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FA" w:rsidRPr="00A700E6" w:rsidRDefault="00F86CFA" w:rsidP="00F86CF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1A: Chodbová MFP standard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6CFA" w:rsidRPr="00EA063D" w:rsidRDefault="00EA063D" w:rsidP="00F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6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6CFA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FA" w:rsidRPr="00A700E6" w:rsidRDefault="00F86CFA" w:rsidP="00F86CF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1B: Chodbová MFP </w:t>
            </w:r>
            <w:proofErr w:type="spellStart"/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6CFA" w:rsidRPr="00EA063D" w:rsidRDefault="00EA063D" w:rsidP="00F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6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6CFA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FA" w:rsidRPr="00A700E6" w:rsidRDefault="00F86CFA" w:rsidP="00F86CF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Kategorie 2: Výkonné MFP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6CFA" w:rsidRPr="00EA063D" w:rsidRDefault="00F86CFA" w:rsidP="00F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6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86CFA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FA" w:rsidRPr="00A700E6" w:rsidRDefault="00F86CFA" w:rsidP="00F86CF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2A: Výkonná MFP černobílá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6CFA" w:rsidRPr="00EA063D" w:rsidRDefault="000302A0" w:rsidP="00F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6CFA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FA" w:rsidRPr="00A700E6" w:rsidRDefault="00F86CFA" w:rsidP="00F86CF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2B: Výkonná MFP barevná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6CFA" w:rsidRPr="00EA063D" w:rsidRDefault="00EA063D" w:rsidP="00F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6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6CFA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FA" w:rsidRPr="00A700E6" w:rsidRDefault="00F86CFA" w:rsidP="00F86CF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Kategorie 3: Stolní MFP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CFA" w:rsidRPr="00EA063D" w:rsidRDefault="00F86CFA" w:rsidP="00F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6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86CFA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FA" w:rsidRPr="00A700E6" w:rsidRDefault="00F86CFA" w:rsidP="00F86CF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3A: Stolní MFP černobílá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CFA" w:rsidRPr="00EA063D" w:rsidRDefault="000302A0" w:rsidP="00F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6CFA" w:rsidRPr="00AD6927" w:rsidTr="00113DED">
        <w:trPr>
          <w:trHeight w:val="33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FA" w:rsidRPr="00A700E6" w:rsidRDefault="00F86CFA" w:rsidP="00F86CF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3B: Stolní MFP barevná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CFA" w:rsidRPr="00EA063D" w:rsidRDefault="00EA063D" w:rsidP="00F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6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50A55" w:rsidRDefault="00D50A55" w:rsidP="00D50A55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5951DF" w:rsidRDefault="005951DF" w:rsidP="00D50A55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403720" w:rsidRPr="00AD6927" w:rsidRDefault="00403720" w:rsidP="00D50A55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D50A55" w:rsidRPr="005951DF" w:rsidRDefault="00D50A55" w:rsidP="005951DF">
      <w:pPr>
        <w:pStyle w:val="Nadpis3"/>
        <w:keepLines w:val="0"/>
        <w:tabs>
          <w:tab w:val="num" w:pos="426"/>
        </w:tabs>
        <w:spacing w:before="240" w:after="240" w:line="240" w:lineRule="auto"/>
        <w:ind w:left="426" w:hanging="360"/>
        <w:rPr>
          <w:rFonts w:ascii="Times New Roman" w:eastAsia="Times New Roman" w:hAnsi="Times New Roman" w:cs="Times New Roman"/>
          <w:color w:val="07692C"/>
          <w:szCs w:val="26"/>
          <w:lang w:val="x-none" w:eastAsia="x-none"/>
        </w:rPr>
      </w:pPr>
      <w:r w:rsidRPr="005951DF">
        <w:rPr>
          <w:rFonts w:ascii="Times New Roman" w:eastAsia="Times New Roman" w:hAnsi="Times New Roman" w:cs="Times New Roman"/>
          <w:color w:val="07692C"/>
          <w:szCs w:val="26"/>
          <w:lang w:val="x-none" w:eastAsia="x-none"/>
        </w:rPr>
        <w:lastRenderedPageBreak/>
        <w:t xml:space="preserve">Pobočka Praha </w:t>
      </w:r>
    </w:p>
    <w:tbl>
      <w:tblPr>
        <w:tblW w:w="85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1"/>
        <w:gridCol w:w="2551"/>
      </w:tblGrid>
      <w:tr w:rsidR="00F86CFA" w:rsidRPr="00AD6927" w:rsidTr="00403720">
        <w:trPr>
          <w:trHeight w:val="315"/>
        </w:trPr>
        <w:tc>
          <w:tcPr>
            <w:tcW w:w="60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FA" w:rsidRPr="00A700E6" w:rsidRDefault="00F86CFA" w:rsidP="00F86CF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Kategorie 1: Chodbové MFP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6CFA" w:rsidRPr="009D3178" w:rsidRDefault="009D3178" w:rsidP="00F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86CFA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FA" w:rsidRPr="00A700E6" w:rsidRDefault="00F86CFA" w:rsidP="00F86CF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1A: Chodbová MFP standard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6CFA" w:rsidRPr="009D3178" w:rsidRDefault="000302A0" w:rsidP="00F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6CFA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FA" w:rsidRPr="00A700E6" w:rsidRDefault="00F86CFA" w:rsidP="00F86CF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1B: Chodbová MFP </w:t>
            </w:r>
            <w:proofErr w:type="spellStart"/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6CFA" w:rsidRPr="009D3178" w:rsidRDefault="009D3178" w:rsidP="00F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1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6CFA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FA" w:rsidRPr="00A700E6" w:rsidRDefault="00F86CFA" w:rsidP="00F86CF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Kategorie 2: Výkonné MFP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6CFA" w:rsidRPr="009D3178" w:rsidRDefault="009D3178" w:rsidP="00F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86CFA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FA" w:rsidRPr="00A700E6" w:rsidRDefault="00F86CFA" w:rsidP="00F86CF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2A: Výkonná MFP černobílá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6CFA" w:rsidRPr="009D3178" w:rsidRDefault="000302A0" w:rsidP="00F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6CFA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FA" w:rsidRPr="00A700E6" w:rsidRDefault="00F86CFA" w:rsidP="00F86CF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2B: Výkonná MFP barevná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6CFA" w:rsidRPr="009D3178" w:rsidRDefault="009D3178" w:rsidP="00F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17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86CFA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FA" w:rsidRPr="00A700E6" w:rsidRDefault="00F86CFA" w:rsidP="00F86CF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Kategorie 3: Stolní MFP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CFA" w:rsidRPr="009D3178" w:rsidRDefault="009D3178" w:rsidP="00F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86CFA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FA" w:rsidRPr="00A700E6" w:rsidRDefault="00F86CFA" w:rsidP="00F86CF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3A: Stolní MFP černobílá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CFA" w:rsidRPr="009D3178" w:rsidRDefault="000302A0" w:rsidP="00F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6CFA" w:rsidRPr="00AD6927" w:rsidTr="00113DED">
        <w:trPr>
          <w:trHeight w:val="33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FA" w:rsidRPr="00A700E6" w:rsidRDefault="00F86CFA" w:rsidP="00F86CF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3B: Stolní MFP barevná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CFA" w:rsidRPr="009D3178" w:rsidRDefault="009D3178" w:rsidP="00F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1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50A55" w:rsidRDefault="00D50A55" w:rsidP="00D50A55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5951DF" w:rsidRDefault="005951DF" w:rsidP="00D50A55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5951DF" w:rsidRPr="00AD6927" w:rsidRDefault="005951DF" w:rsidP="00D50A55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D50A55" w:rsidRPr="005951DF" w:rsidRDefault="00D50A55" w:rsidP="005951DF">
      <w:pPr>
        <w:pStyle w:val="Nadpis3"/>
        <w:keepLines w:val="0"/>
        <w:tabs>
          <w:tab w:val="num" w:pos="426"/>
        </w:tabs>
        <w:spacing w:before="240" w:after="240" w:line="240" w:lineRule="auto"/>
        <w:ind w:left="426" w:hanging="360"/>
        <w:rPr>
          <w:rFonts w:ascii="Times New Roman" w:eastAsia="Times New Roman" w:hAnsi="Times New Roman" w:cs="Times New Roman"/>
          <w:color w:val="07692C"/>
          <w:szCs w:val="26"/>
          <w:lang w:val="x-none" w:eastAsia="x-none"/>
        </w:rPr>
      </w:pPr>
      <w:r w:rsidRPr="005951DF">
        <w:rPr>
          <w:rFonts w:ascii="Times New Roman" w:eastAsia="Times New Roman" w:hAnsi="Times New Roman" w:cs="Times New Roman"/>
          <w:color w:val="07692C"/>
          <w:szCs w:val="26"/>
          <w:lang w:val="x-none" w:eastAsia="x-none"/>
        </w:rPr>
        <w:t>Pobočka Plzeň (včetně jednatelství Karlovy Vary)</w:t>
      </w:r>
    </w:p>
    <w:tbl>
      <w:tblPr>
        <w:tblW w:w="85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1"/>
        <w:gridCol w:w="2551"/>
      </w:tblGrid>
      <w:tr w:rsidR="00F86CFA" w:rsidRPr="00AD6927" w:rsidTr="00403720">
        <w:trPr>
          <w:trHeight w:val="315"/>
        </w:trPr>
        <w:tc>
          <w:tcPr>
            <w:tcW w:w="60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FA" w:rsidRPr="00A700E6" w:rsidRDefault="00F86CFA" w:rsidP="00F86CF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Kategorie 1: Chodbové MFP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6CFA" w:rsidRPr="00EA063D" w:rsidRDefault="00F86CFA" w:rsidP="00F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6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86CFA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FA" w:rsidRPr="00A700E6" w:rsidRDefault="00F86CFA" w:rsidP="00F86CF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1A: Chodbová MFP standard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6CFA" w:rsidRPr="00EA063D" w:rsidRDefault="000302A0" w:rsidP="00F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6CFA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FA" w:rsidRPr="00A700E6" w:rsidRDefault="00F86CFA" w:rsidP="00F86CF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1B: Chodbová MFP </w:t>
            </w:r>
            <w:proofErr w:type="spellStart"/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6CFA" w:rsidRPr="00EA063D" w:rsidRDefault="00EA063D" w:rsidP="00F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6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6CFA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FA" w:rsidRPr="00A700E6" w:rsidRDefault="00F86CFA" w:rsidP="00F86CF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Kategorie 2: Výkonné MFP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6CFA" w:rsidRPr="00EA063D" w:rsidRDefault="00F86CFA" w:rsidP="00F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6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86CFA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FA" w:rsidRPr="00A700E6" w:rsidRDefault="00F86CFA" w:rsidP="00F86CF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2A: Výkonná MFP černobílá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6CFA" w:rsidRPr="00EA063D" w:rsidRDefault="000302A0" w:rsidP="00F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6CFA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CFA" w:rsidRPr="00A700E6" w:rsidRDefault="00F86CFA" w:rsidP="00F86CF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2B: Výkonná MFP barevná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6CFA" w:rsidRPr="00EA063D" w:rsidRDefault="00EA063D" w:rsidP="00F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6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6CFA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FA" w:rsidRPr="00A700E6" w:rsidRDefault="00F86CFA" w:rsidP="00F86CF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Kategorie 3: Stolní MFP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CFA" w:rsidRPr="00EA063D" w:rsidRDefault="00F86CFA" w:rsidP="00F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6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86CFA" w:rsidRPr="00AD6927" w:rsidTr="00113DED">
        <w:trPr>
          <w:trHeight w:val="315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FA" w:rsidRPr="00A700E6" w:rsidRDefault="00F86CFA" w:rsidP="00F86CF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3A: Stolní MFP černobílá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CFA" w:rsidRPr="00EA063D" w:rsidRDefault="00EA063D" w:rsidP="00F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6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6CFA" w:rsidRPr="00AD6927" w:rsidTr="00113DED">
        <w:trPr>
          <w:trHeight w:val="330"/>
        </w:trPr>
        <w:tc>
          <w:tcPr>
            <w:tcW w:w="60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CFA" w:rsidRPr="00A700E6" w:rsidRDefault="00F86CFA" w:rsidP="00F86CF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0E6">
              <w:rPr>
                <w:rFonts w:ascii="Times New Roman" w:eastAsia="Times New Roman" w:hAnsi="Times New Roman" w:cs="Times New Roman"/>
                <w:sz w:val="24"/>
                <w:szCs w:val="24"/>
              </w:rPr>
              <w:t>3B: Stolní MFP barevná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6CFA" w:rsidRPr="00EA063D" w:rsidRDefault="00EA063D" w:rsidP="00F8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6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07E71" w:rsidRPr="00AD6927" w:rsidRDefault="00907E71">
      <w:pPr>
        <w:rPr>
          <w:rFonts w:ascii="Times New Roman" w:hAnsi="Times New Roman" w:cs="Times New Roman"/>
        </w:rPr>
      </w:pPr>
    </w:p>
    <w:p w:rsidR="00AD6927" w:rsidRPr="00AD6927" w:rsidRDefault="00AD6927">
      <w:pPr>
        <w:rPr>
          <w:rFonts w:ascii="Times New Roman" w:hAnsi="Times New Roman" w:cs="Times New Roman"/>
        </w:rPr>
      </w:pPr>
    </w:p>
    <w:sectPr w:rsidR="00AD6927" w:rsidRPr="00AD6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23BEF"/>
    <w:multiLevelType w:val="multilevel"/>
    <w:tmpl w:val="A2AABD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93"/>
    <w:rsid w:val="000302A0"/>
    <w:rsid w:val="00113DED"/>
    <w:rsid w:val="003F6E8A"/>
    <w:rsid w:val="00403720"/>
    <w:rsid w:val="004F546A"/>
    <w:rsid w:val="00510399"/>
    <w:rsid w:val="00545023"/>
    <w:rsid w:val="005951DF"/>
    <w:rsid w:val="00642967"/>
    <w:rsid w:val="00907E71"/>
    <w:rsid w:val="00912393"/>
    <w:rsid w:val="009D3178"/>
    <w:rsid w:val="00A700E6"/>
    <w:rsid w:val="00AD6927"/>
    <w:rsid w:val="00B14876"/>
    <w:rsid w:val="00D16927"/>
    <w:rsid w:val="00D50A55"/>
    <w:rsid w:val="00D72A33"/>
    <w:rsid w:val="00E775D2"/>
    <w:rsid w:val="00E93ECF"/>
    <w:rsid w:val="00EA063D"/>
    <w:rsid w:val="00F86CFA"/>
    <w:rsid w:val="00FB744A"/>
    <w:rsid w:val="00FD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80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0A55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50A55"/>
    <w:pPr>
      <w:keepNext/>
      <w:keepLines/>
      <w:numPr>
        <w:numId w:val="1"/>
      </w:numPr>
      <w:spacing w:before="240" w:after="240"/>
      <w:ind w:left="431" w:hanging="431"/>
      <w:outlineLvl w:val="0"/>
    </w:pPr>
    <w:rPr>
      <w:rFonts w:eastAsiaTheme="majorEastAsia" w:cstheme="minorHAns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50A55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inorHAns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D50A55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0A5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0A5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0A5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0A5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0A5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0A5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A55"/>
    <w:rPr>
      <w:rFonts w:eastAsiaTheme="majorEastAsia" w:cstheme="minorHAnsi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50A55"/>
    <w:rPr>
      <w:rFonts w:eastAsiaTheme="majorEastAsia" w:cstheme="minorHAnsi"/>
      <w:b/>
      <w:bCs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D50A55"/>
    <w:rPr>
      <w:rFonts w:eastAsiaTheme="majorEastAsia" w:cstheme="majorBidi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0A55"/>
    <w:rPr>
      <w:rFonts w:asciiTheme="majorHAnsi" w:eastAsiaTheme="majorEastAsia" w:hAnsiTheme="majorHAnsi" w:cstheme="majorBidi"/>
      <w:b/>
      <w:bCs/>
      <w:i/>
      <w:iCs/>
      <w:color w:val="5B9BD5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0A55"/>
    <w:rPr>
      <w:rFonts w:asciiTheme="majorHAnsi" w:eastAsiaTheme="majorEastAsia" w:hAnsiTheme="majorHAnsi" w:cstheme="majorBidi"/>
      <w:color w:val="1F4D78" w:themeColor="accent1" w:themeShade="7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0A55"/>
    <w:rPr>
      <w:rFonts w:asciiTheme="majorHAnsi" w:eastAsiaTheme="majorEastAsia" w:hAnsiTheme="majorHAnsi" w:cstheme="majorBidi"/>
      <w:i/>
      <w:iCs/>
      <w:color w:val="1F4D78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0A55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0A5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0A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D50A55"/>
    <w:pPr>
      <w:ind w:left="720"/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D50A55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2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A33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2016-04-07T19:49:00Z</dcterms:created>
  <dcterms:modified xsi:type="dcterms:W3CDTF">2016-06-09T08:08:00Z</dcterms:modified>
</cp:coreProperties>
</file>