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62"/>
        <w:gridCol w:w="1418"/>
        <w:gridCol w:w="7371"/>
      </w:tblGrid>
      <w:tr w:rsidR="00F41D96" w:rsidTr="00607D2C">
        <w:tc>
          <w:tcPr>
            <w:tcW w:w="562" w:type="dxa"/>
            <w:shd w:val="clear" w:color="auto" w:fill="A8D08D" w:themeFill="accent6" w:themeFillTint="99"/>
          </w:tcPr>
          <w:p w:rsidR="00F41D96" w:rsidRDefault="001813BD" w:rsidP="001813BD">
            <w:pPr>
              <w:jc w:val="center"/>
            </w:pPr>
            <w:r>
              <w:t>čísl.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F41D96" w:rsidRDefault="00F41D96" w:rsidP="001813BD">
            <w:pPr>
              <w:jc w:val="center"/>
            </w:pPr>
            <w:r>
              <w:t>Název</w:t>
            </w:r>
          </w:p>
        </w:tc>
        <w:tc>
          <w:tcPr>
            <w:tcW w:w="7371" w:type="dxa"/>
            <w:shd w:val="clear" w:color="auto" w:fill="A8D08D" w:themeFill="accent6" w:themeFillTint="99"/>
          </w:tcPr>
          <w:p w:rsidR="00F41D96" w:rsidRDefault="00AC1B57" w:rsidP="001813BD">
            <w:pPr>
              <w:jc w:val="center"/>
            </w:pPr>
            <w:r>
              <w:t>Příloha</w:t>
            </w:r>
            <w:r w:rsidR="00A8168C">
              <w:t xml:space="preserve"> č. 3</w:t>
            </w:r>
            <w:bookmarkStart w:id="0" w:name="_GoBack"/>
            <w:bookmarkEnd w:id="0"/>
            <w:r w:rsidR="00CE1FCC">
              <w:t xml:space="preserve"> – Technická specifikace</w:t>
            </w:r>
            <w:r>
              <w:t xml:space="preserve"> 2/3</w:t>
            </w:r>
          </w:p>
        </w:tc>
      </w:tr>
      <w:tr w:rsidR="00F41D96" w:rsidTr="00607D2C">
        <w:tc>
          <w:tcPr>
            <w:tcW w:w="562" w:type="dxa"/>
          </w:tcPr>
          <w:p w:rsidR="00F41D96" w:rsidRDefault="008A48FC">
            <w:r>
              <w:t>1</w:t>
            </w:r>
          </w:p>
        </w:tc>
        <w:tc>
          <w:tcPr>
            <w:tcW w:w="1418" w:type="dxa"/>
          </w:tcPr>
          <w:p w:rsidR="00F41D96" w:rsidRDefault="008A48FC" w:rsidP="001813BD">
            <w:r>
              <w:t>Dětská žid</w:t>
            </w:r>
            <w:r w:rsidR="001813BD">
              <w:t>lička</w:t>
            </w:r>
          </w:p>
        </w:tc>
        <w:tc>
          <w:tcPr>
            <w:tcW w:w="7371" w:type="dxa"/>
          </w:tcPr>
          <w:p w:rsidR="008A48FC" w:rsidRPr="005307D9" w:rsidRDefault="008A48FC" w:rsidP="008A48FC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8A48F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Barva bílá (např. RAL 9003), oranžová (např. RAL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2004</w:t>
            </w:r>
            <w:r w:rsidRPr="008A48F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) nebo zelená (</w:t>
            </w:r>
            <w:r w:rsidR="001813B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např. </w:t>
            </w:r>
            <w:r w:rsidRPr="008A48F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RAL 6017)</w:t>
            </w:r>
          </w:p>
          <w:p w:rsidR="008A48FC" w:rsidRPr="008A48FC" w:rsidRDefault="008A48FC" w:rsidP="008A48FC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</w:p>
          <w:p w:rsidR="008A48FC" w:rsidRPr="005307D9" w:rsidRDefault="008A48FC" w:rsidP="008A48FC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8A48F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Popis výrobku</w:t>
            </w:r>
          </w:p>
          <w:p w:rsidR="008A48FC" w:rsidRPr="005307D9" w:rsidRDefault="008A48FC" w:rsidP="008A48FC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5307D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Polypropylenový plast</w:t>
            </w:r>
          </w:p>
          <w:p w:rsidR="008A48FC" w:rsidRPr="005307D9" w:rsidRDefault="008A48FC" w:rsidP="008A48FC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8A48F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Rozměry výrobku</w:t>
            </w:r>
            <w:r w:rsidR="00CE1FC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:rsidR="008A48FC" w:rsidRPr="005307D9" w:rsidRDefault="008A48FC" w:rsidP="008A48FC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5307D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Šířka: 39 cm</w:t>
            </w:r>
            <w:r w:rsidRPr="005307D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br/>
              <w:t>Výška: 67 cm</w:t>
            </w:r>
            <w:r w:rsidRPr="005307D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br/>
              <w:t>Hloubka sedáku: 26 cm</w:t>
            </w:r>
            <w:r w:rsidRPr="005307D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br/>
              <w:t>Výška sedáku: 30 cm</w:t>
            </w:r>
          </w:p>
          <w:p w:rsidR="00F41D96" w:rsidRPr="008A48FC" w:rsidRDefault="00F41D96">
            <w:p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</w:p>
          <w:p w:rsidR="008A48FC" w:rsidRPr="008A48FC" w:rsidRDefault="008A48FC" w:rsidP="001813BD">
            <w:p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8A48F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Barva bude upřesněna se Za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da</w:t>
            </w:r>
            <w:r w:rsidRPr="008A48F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vatelem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s ohledem </w:t>
            </w:r>
            <w:r w:rsidR="001813B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na řešení prostoru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klientského centra</w:t>
            </w:r>
          </w:p>
        </w:tc>
      </w:tr>
      <w:tr w:rsidR="00F41D96" w:rsidTr="00607D2C">
        <w:tc>
          <w:tcPr>
            <w:tcW w:w="562" w:type="dxa"/>
          </w:tcPr>
          <w:p w:rsidR="00F41D96" w:rsidRDefault="008A48FC">
            <w:r>
              <w:t>2</w:t>
            </w:r>
          </w:p>
        </w:tc>
        <w:tc>
          <w:tcPr>
            <w:tcW w:w="1418" w:type="dxa"/>
          </w:tcPr>
          <w:p w:rsidR="00F41D96" w:rsidRDefault="008A48FC">
            <w:r>
              <w:t>Dětský stůl</w:t>
            </w:r>
          </w:p>
        </w:tc>
        <w:tc>
          <w:tcPr>
            <w:tcW w:w="7371" w:type="dxa"/>
          </w:tcPr>
          <w:p w:rsidR="008A48FC" w:rsidRPr="005307D9" w:rsidRDefault="008A48FC" w:rsidP="008A48FC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Barva bílá (např. RAL 9003) nebo zelená (</w:t>
            </w:r>
            <w:r w:rsidR="001813BD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např. 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RAL 6017)</w:t>
            </w:r>
          </w:p>
          <w:p w:rsidR="008A48FC" w:rsidRDefault="008A48FC" w:rsidP="008A48FC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5307D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polypropylenový plast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nebo stolová</w:t>
            </w:r>
            <w:r w:rsidRPr="008A48F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deska</w:t>
            </w:r>
            <w:r w:rsidRPr="008A48F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z LTD o tloušťce 18 mm olepen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á</w:t>
            </w:r>
            <w:r w:rsidRPr="008A48F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hranou ABS tl. 2 mm, pomocí laserové technologie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,</w:t>
            </w:r>
          </w:p>
          <w:p w:rsidR="008A48FC" w:rsidRDefault="008A48FC" w:rsidP="008A48FC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snadná údržba</w:t>
            </w:r>
          </w:p>
          <w:p w:rsidR="008A48FC" w:rsidRPr="005307D9" w:rsidRDefault="008A48FC" w:rsidP="008A48FC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</w:p>
          <w:p w:rsidR="008A48FC" w:rsidRPr="005307D9" w:rsidRDefault="008A48FC" w:rsidP="008A48FC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Minimální r</w:t>
            </w:r>
            <w:r w:rsidRPr="005307D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ozměry výrobku</w:t>
            </w:r>
          </w:p>
          <w:p w:rsidR="008A48FC" w:rsidRDefault="008A48FC" w:rsidP="008A48FC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5307D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Délka: 7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5</w:t>
            </w:r>
            <w:r w:rsidRPr="005307D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cm</w:t>
            </w:r>
            <w:r w:rsidRPr="005307D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br/>
              <w:t>Šířka: 55 cm</w:t>
            </w:r>
            <w:r w:rsidRPr="005307D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br/>
              <w:t>Výška: 48 cm</w:t>
            </w:r>
          </w:p>
          <w:p w:rsidR="008A48FC" w:rsidRDefault="008A48FC" w:rsidP="008A48FC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</w:p>
          <w:p w:rsidR="008A48FC" w:rsidRPr="008A48FC" w:rsidRDefault="008A48FC" w:rsidP="008A48FC">
            <w:pPr>
              <w:shd w:val="clear" w:color="auto" w:fill="FFFFFF"/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8A48FC">
              <w:rPr>
                <w:rFonts w:ascii="Trebuchet MS" w:eastAsia="Times New Roman" w:hAnsi="Trebuchet MS" w:cs="Times New Roman"/>
                <w:b/>
                <w:color w:val="000000"/>
                <w:sz w:val="18"/>
                <w:szCs w:val="18"/>
                <w:lang w:eastAsia="cs-CZ"/>
              </w:rPr>
              <w:t>Minimální záruka</w:t>
            </w:r>
          </w:p>
          <w:p w:rsidR="008A48FC" w:rsidRPr="005307D9" w:rsidRDefault="008A48FC" w:rsidP="008A48FC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2 roky</w:t>
            </w:r>
          </w:p>
          <w:p w:rsidR="00F41D96" w:rsidRDefault="00F41D96"/>
          <w:p w:rsidR="008A48FC" w:rsidRDefault="001813BD">
            <w:r w:rsidRPr="008A48F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Barva bude upřesněna se Za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da</w:t>
            </w:r>
            <w:r w:rsidRPr="008A48F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vatelem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s ohledem na řešení prostoru klientského centra</w:t>
            </w:r>
          </w:p>
        </w:tc>
      </w:tr>
      <w:tr w:rsidR="00F41D96" w:rsidTr="00607D2C">
        <w:tc>
          <w:tcPr>
            <w:tcW w:w="562" w:type="dxa"/>
          </w:tcPr>
          <w:p w:rsidR="00F41D96" w:rsidRDefault="008A48FC">
            <w:r>
              <w:t>3</w:t>
            </w:r>
          </w:p>
        </w:tc>
        <w:tc>
          <w:tcPr>
            <w:tcW w:w="1418" w:type="dxa"/>
          </w:tcPr>
          <w:p w:rsidR="00F41D96" w:rsidRDefault="001813BD">
            <w:r>
              <w:t>Stůl do kuchyňky</w:t>
            </w:r>
          </w:p>
        </w:tc>
        <w:tc>
          <w:tcPr>
            <w:tcW w:w="7371" w:type="dxa"/>
          </w:tcPr>
          <w:p w:rsidR="00F41D96" w:rsidRPr="00B3257D" w:rsidRDefault="00F41D96">
            <w:p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</w:p>
          <w:p w:rsidR="003B2D5F" w:rsidRDefault="003B2D5F" w:rsidP="003B2D5F">
            <w:pPr>
              <w:pStyle w:val="Odstavecseseznamem"/>
              <w:numPr>
                <w:ilvl w:val="0"/>
                <w:numId w:val="4"/>
              </w:num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3B2D5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stolová deska HPL bílá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, tloušťka desky minimálně 10 mm</w:t>
            </w:r>
            <w:r w:rsidRPr="003B2D5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3B2D5F" w:rsidRDefault="003B2D5F" w:rsidP="003B2D5F">
            <w:pPr>
              <w:pStyle w:val="Odstavecseseznamem"/>
              <w:numPr>
                <w:ilvl w:val="0"/>
                <w:numId w:val="4"/>
              </w:num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3B2D5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podnož leštěný hliník</w:t>
            </w:r>
          </w:p>
          <w:p w:rsidR="003B2D5F" w:rsidRDefault="003B2D5F" w:rsidP="003B2D5F">
            <w:pPr>
              <w:pStyle w:val="Odstavecseseznamem"/>
              <w:numPr>
                <w:ilvl w:val="0"/>
                <w:numId w:val="4"/>
              </w:num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minimální rozměry: </w:t>
            </w:r>
            <w:r w:rsidRPr="003B2D5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výška podnože 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70 c</w:t>
            </w:r>
            <w:r w:rsidRPr="003B2D5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, průměr stolové desky 75 cm</w:t>
            </w:r>
          </w:p>
          <w:p w:rsidR="003B2D5F" w:rsidRDefault="003B2D5F" w:rsidP="003B2D5F">
            <w:pPr>
              <w:pStyle w:val="Odstavecseseznamem"/>
              <w:numPr>
                <w:ilvl w:val="0"/>
                <w:numId w:val="4"/>
              </w:num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minimální záruka: 2 roky</w:t>
            </w:r>
          </w:p>
          <w:p w:rsidR="003B2D5F" w:rsidRPr="003B2D5F" w:rsidRDefault="003B2D5F" w:rsidP="003B2D5F">
            <w:pPr>
              <w:pStyle w:val="Odstavecseseznamem"/>
              <w:ind w:left="41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</w:p>
          <w:p w:rsidR="00B3257D" w:rsidRDefault="00B3257D" w:rsidP="003B2D5F">
            <w:r>
              <w:rPr>
                <w:noProof/>
                <w:lang w:eastAsia="cs-CZ"/>
              </w:rPr>
              <w:drawing>
                <wp:inline distT="0" distB="0" distL="0" distR="0">
                  <wp:extent cx="659364" cy="546100"/>
                  <wp:effectExtent l="0" t="0" r="7620" b="6350"/>
                  <wp:docPr id="2" name="Obrázek 2" descr="LD seating TF450-WH900 -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D seating TF450-WH900 -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759" cy="557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D96" w:rsidTr="00607D2C">
        <w:tc>
          <w:tcPr>
            <w:tcW w:w="562" w:type="dxa"/>
          </w:tcPr>
          <w:p w:rsidR="008A48FC" w:rsidRDefault="008A48FC">
            <w:r>
              <w:t>4</w:t>
            </w:r>
          </w:p>
        </w:tc>
        <w:tc>
          <w:tcPr>
            <w:tcW w:w="1418" w:type="dxa"/>
          </w:tcPr>
          <w:p w:rsidR="00F41D96" w:rsidRDefault="001813BD">
            <w:r>
              <w:t>Stůl manipulační</w:t>
            </w:r>
          </w:p>
        </w:tc>
        <w:tc>
          <w:tcPr>
            <w:tcW w:w="7371" w:type="dxa"/>
          </w:tcPr>
          <w:p w:rsidR="00F41D96" w:rsidRDefault="00F41D96"/>
          <w:p w:rsidR="00BF0938" w:rsidRPr="00A73ABE" w:rsidRDefault="00A73ABE" w:rsidP="00A73ABE">
            <w:pPr>
              <w:pStyle w:val="Odstavecseseznamem"/>
              <w:numPr>
                <w:ilvl w:val="0"/>
                <w:numId w:val="5"/>
              </w:numPr>
              <w:ind w:left="462" w:hanging="425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Stolová deska LTD </w:t>
            </w:r>
            <w:r w:rsidR="00607D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W980 </w:t>
            </w: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barvy bílé, podnož RAL 9010</w:t>
            </w:r>
          </w:p>
          <w:p w:rsidR="00BF0938" w:rsidRDefault="00BF0938" w:rsidP="00BF0938">
            <w:pPr>
              <w:pStyle w:val="Odstavecseseznamem"/>
              <w:numPr>
                <w:ilvl w:val="0"/>
                <w:numId w:val="4"/>
              </w:num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minimální rozměry: d180 cm x h70 cm x v73 cm</w:t>
            </w:r>
          </w:p>
          <w:p w:rsidR="00A73ABE" w:rsidRDefault="00A73ABE" w:rsidP="00A73ABE">
            <w:pPr>
              <w:pStyle w:val="Odstavecseseznamem"/>
              <w:numPr>
                <w:ilvl w:val="0"/>
                <w:numId w:val="4"/>
              </w:num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Designově musí odpovídat vybavení kancelářských stolů a skříní</w:t>
            </w:r>
          </w:p>
          <w:p w:rsidR="00A73ABE" w:rsidRPr="00A73ABE" w:rsidRDefault="00A73ABE" w:rsidP="00A73ABE">
            <w:pPr>
              <w:pStyle w:val="Odstavecseseznamem"/>
              <w:numPr>
                <w:ilvl w:val="0"/>
                <w:numId w:val="4"/>
              </w:num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Minimální záruka – 2 roky</w:t>
            </w:r>
          </w:p>
          <w:p w:rsidR="00BF0938" w:rsidRDefault="00BF0938" w:rsidP="00BF0938"/>
          <w:p w:rsidR="00BF0938" w:rsidRDefault="00BF0938" w:rsidP="00BF0938">
            <w:r w:rsidRPr="003B2D5F">
              <w:rPr>
                <w:noProof/>
                <w:lang w:eastAsia="cs-CZ"/>
              </w:rPr>
              <w:drawing>
                <wp:inline distT="0" distB="0" distL="0" distR="0" wp14:anchorId="332284D4" wp14:editId="4E4E79E7">
                  <wp:extent cx="596900" cy="5588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672" cy="58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0938" w:rsidRDefault="00BF0938"/>
        </w:tc>
      </w:tr>
      <w:tr w:rsidR="00F41D96" w:rsidTr="00607D2C">
        <w:tc>
          <w:tcPr>
            <w:tcW w:w="562" w:type="dxa"/>
          </w:tcPr>
          <w:p w:rsidR="00F41D96" w:rsidRDefault="008A48FC">
            <w:r>
              <w:t>5</w:t>
            </w:r>
          </w:p>
        </w:tc>
        <w:tc>
          <w:tcPr>
            <w:tcW w:w="1418" w:type="dxa"/>
          </w:tcPr>
          <w:p w:rsidR="00F41D96" w:rsidRDefault="001813BD">
            <w:r>
              <w:t>Stůl místnost</w:t>
            </w:r>
          </w:p>
        </w:tc>
        <w:tc>
          <w:tcPr>
            <w:tcW w:w="7371" w:type="dxa"/>
          </w:tcPr>
          <w:p w:rsidR="00A73ABE" w:rsidRDefault="00A73ABE" w:rsidP="00A73ABE"/>
          <w:p w:rsidR="00A73ABE" w:rsidRPr="00A73ABE" w:rsidRDefault="00A73ABE" w:rsidP="00A73ABE">
            <w:pPr>
              <w:pStyle w:val="Odstavecseseznamem"/>
              <w:numPr>
                <w:ilvl w:val="0"/>
                <w:numId w:val="6"/>
              </w:numPr>
              <w:ind w:left="462" w:hanging="425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Stolová deska LTD </w:t>
            </w:r>
            <w:r w:rsidR="00607D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W980 </w:t>
            </w: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barvy bílé, podnož RAL 9010</w:t>
            </w:r>
          </w:p>
          <w:p w:rsidR="00A73ABE" w:rsidRDefault="003B2D5F" w:rsidP="00A73ABE">
            <w:pPr>
              <w:pStyle w:val="Odstavecseseznamem"/>
              <w:numPr>
                <w:ilvl w:val="0"/>
                <w:numId w:val="4"/>
              </w:num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minimální rozměry: d160 cm x h80 cm x v73 cm</w:t>
            </w:r>
          </w:p>
          <w:p w:rsidR="00A73ABE" w:rsidRDefault="00A73ABE" w:rsidP="00A73ABE">
            <w:pPr>
              <w:pStyle w:val="Odstavecseseznamem"/>
              <w:numPr>
                <w:ilvl w:val="0"/>
                <w:numId w:val="4"/>
              </w:num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Designově musí odpovídat vybavení kancelářských stolů a skříní</w:t>
            </w:r>
          </w:p>
          <w:p w:rsidR="00A73ABE" w:rsidRPr="00A73ABE" w:rsidRDefault="00A73ABE" w:rsidP="00A73ABE">
            <w:pPr>
              <w:pStyle w:val="Odstavecseseznamem"/>
              <w:numPr>
                <w:ilvl w:val="0"/>
                <w:numId w:val="4"/>
              </w:num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Minimální záruka – 2 roky</w:t>
            </w:r>
          </w:p>
          <w:p w:rsidR="003B2D5F" w:rsidRPr="00A73ABE" w:rsidRDefault="003B2D5F">
            <w:p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</w:p>
          <w:p w:rsidR="003B2D5F" w:rsidRDefault="003B2D5F">
            <w:r w:rsidRPr="003B2D5F">
              <w:rPr>
                <w:noProof/>
                <w:lang w:eastAsia="cs-CZ"/>
              </w:rPr>
              <w:drawing>
                <wp:inline distT="0" distB="0" distL="0" distR="0">
                  <wp:extent cx="735330" cy="688393"/>
                  <wp:effectExtent l="0" t="0" r="762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452" cy="712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D96" w:rsidTr="00607D2C">
        <w:tc>
          <w:tcPr>
            <w:tcW w:w="562" w:type="dxa"/>
          </w:tcPr>
          <w:p w:rsidR="00F41D96" w:rsidRDefault="008A48FC">
            <w:r>
              <w:t>6</w:t>
            </w:r>
          </w:p>
        </w:tc>
        <w:tc>
          <w:tcPr>
            <w:tcW w:w="1418" w:type="dxa"/>
          </w:tcPr>
          <w:p w:rsidR="00F41D96" w:rsidRDefault="001813BD">
            <w:r>
              <w:t>kartotéka</w:t>
            </w:r>
          </w:p>
        </w:tc>
        <w:tc>
          <w:tcPr>
            <w:tcW w:w="7371" w:type="dxa"/>
          </w:tcPr>
          <w:p w:rsidR="001813BD" w:rsidRPr="001813BD" w:rsidRDefault="001813BD" w:rsidP="001813BD">
            <w:pPr>
              <w:pStyle w:val="Odstavecseseznamem"/>
              <w:widowControl/>
              <w:numPr>
                <w:ilvl w:val="0"/>
                <w:numId w:val="2"/>
              </w:numPr>
              <w:adjustRightInd w:val="0"/>
              <w:ind w:left="320" w:hanging="283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1813B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počet zásuvek 5 ks</w:t>
            </w:r>
          </w:p>
          <w:p w:rsidR="001813BD" w:rsidRPr="001813BD" w:rsidRDefault="001813BD" w:rsidP="001813BD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2835"/>
              </w:tabs>
              <w:adjustRightInd w:val="0"/>
              <w:ind w:left="320" w:hanging="283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1813B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korpusy kartoték (boky, dno i půda) vyrobeny z kvalitního ocelového plechu v tloušťce min. 0,8mm,</w:t>
            </w:r>
          </w:p>
          <w:p w:rsidR="001813BD" w:rsidRPr="001117AA" w:rsidRDefault="001813BD" w:rsidP="001117AA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2835"/>
              </w:tabs>
              <w:adjustRightInd w:val="0"/>
              <w:ind w:left="320" w:hanging="283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1813B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korpusy jsou umístěny na rektifikačních soklech, umožňujícím vyrovnání nerovností podlahy do výšky 25mm </w:t>
            </w:r>
            <w:r w:rsidRPr="001117A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a musí mít dostatečnou tuhost v korpusu</w:t>
            </w:r>
          </w:p>
          <w:p w:rsidR="001813BD" w:rsidRPr="001813BD" w:rsidRDefault="001813BD" w:rsidP="001813BD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2835"/>
              </w:tabs>
              <w:adjustRightInd w:val="0"/>
              <w:ind w:left="320" w:hanging="283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1813B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lastRenderedPageBreak/>
              <w:t>centrální zamykání všech zásuvek cylindrickým zámkem se 2 klíči</w:t>
            </w:r>
          </w:p>
          <w:p w:rsidR="001813BD" w:rsidRPr="001813BD" w:rsidRDefault="001813BD" w:rsidP="001813BD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2835"/>
              </w:tabs>
              <w:adjustRightInd w:val="0"/>
              <w:ind w:left="320" w:hanging="283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1813B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100% výsuv zásuvek</w:t>
            </w:r>
          </w:p>
          <w:p w:rsidR="001813BD" w:rsidRPr="001813BD" w:rsidRDefault="001813BD" w:rsidP="001813BD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2835"/>
              </w:tabs>
              <w:adjustRightInd w:val="0"/>
              <w:ind w:left="320" w:hanging="283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1813B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zabezpečení proti převážení</w:t>
            </w:r>
          </w:p>
          <w:p w:rsidR="001813BD" w:rsidRPr="001813BD" w:rsidRDefault="001813BD" w:rsidP="001813BD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2835"/>
              </w:tabs>
              <w:adjustRightInd w:val="0"/>
              <w:ind w:left="320" w:hanging="283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1813B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blokace proti současnému vysunutí více zásuvek</w:t>
            </w:r>
          </w:p>
          <w:p w:rsidR="001813BD" w:rsidRPr="001813BD" w:rsidRDefault="001813BD" w:rsidP="001813BD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2835"/>
              </w:tabs>
              <w:adjustRightInd w:val="0"/>
              <w:ind w:left="320" w:hanging="283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1813B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minimální nosnost jednotlivých výsuvných rámů (zásuvek) 30kg</w:t>
            </w:r>
          </w:p>
          <w:p w:rsidR="001813BD" w:rsidRPr="001813BD" w:rsidRDefault="001813BD" w:rsidP="001813BD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2835"/>
              </w:tabs>
              <w:adjustRightInd w:val="0"/>
              <w:ind w:left="320" w:hanging="283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1813B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povrchová úprava práškovým vypalovacím lakem, barva RAL 7035</w:t>
            </w:r>
          </w:p>
          <w:p w:rsidR="001813BD" w:rsidRPr="001813BD" w:rsidRDefault="001813BD" w:rsidP="001813BD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2835"/>
              </w:tabs>
              <w:adjustRightInd w:val="0"/>
              <w:ind w:left="320" w:hanging="283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1813B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modul výsuvný rám pro závěsné kapsy</w:t>
            </w:r>
          </w:p>
          <w:p w:rsidR="00F41D96" w:rsidRPr="001813BD" w:rsidRDefault="001813BD" w:rsidP="001813BD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2835"/>
              </w:tabs>
              <w:adjustRightInd w:val="0"/>
              <w:ind w:left="320" w:hanging="283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1813B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může být použit modulový systém</w:t>
            </w:r>
          </w:p>
        </w:tc>
      </w:tr>
      <w:tr w:rsidR="008A48FC" w:rsidTr="00607D2C">
        <w:tc>
          <w:tcPr>
            <w:tcW w:w="562" w:type="dxa"/>
          </w:tcPr>
          <w:p w:rsidR="008A48FC" w:rsidRDefault="008A48FC">
            <w:r>
              <w:lastRenderedPageBreak/>
              <w:t>7</w:t>
            </w:r>
          </w:p>
        </w:tc>
        <w:tc>
          <w:tcPr>
            <w:tcW w:w="1418" w:type="dxa"/>
          </w:tcPr>
          <w:p w:rsidR="008A48FC" w:rsidRDefault="001813BD">
            <w:r>
              <w:t>věšák</w:t>
            </w:r>
          </w:p>
        </w:tc>
        <w:tc>
          <w:tcPr>
            <w:tcW w:w="7371" w:type="dxa"/>
          </w:tcPr>
          <w:p w:rsidR="00FD3964" w:rsidRDefault="00FD3964" w:rsidP="00FD3964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/>
              <w:ind w:left="320" w:hanging="287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provedení matný kov (nerez, hliník nebo leštěná ocel) případně opatřeno stříbrným práškovým lakem např. RAL 7001)</w:t>
            </w:r>
          </w:p>
          <w:p w:rsidR="001813BD" w:rsidRPr="00F41D96" w:rsidRDefault="001813BD" w:rsidP="00FD3964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/>
              <w:ind w:left="320" w:hanging="287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F41D9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stabilní kovová základna</w:t>
            </w:r>
            <w:r w:rsidR="001117AA" w:rsidRPr="00FD39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o minimálním průměru</w:t>
            </w:r>
            <w:r w:rsidR="00FD32CA" w:rsidRPr="00FD39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základny</w:t>
            </w:r>
            <w:r w:rsidR="001117AA" w:rsidRPr="00FD39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FD32CA" w:rsidRPr="00FD39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360</w:t>
            </w:r>
            <w:r w:rsidR="001117AA" w:rsidRPr="00FD39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  <w:p w:rsidR="001813BD" w:rsidRDefault="001813BD" w:rsidP="001117AA">
            <w:pPr>
              <w:numPr>
                <w:ilvl w:val="0"/>
                <w:numId w:val="1"/>
              </w:numPr>
              <w:tabs>
                <w:tab w:val="clear" w:pos="720"/>
                <w:tab w:val="num" w:pos="320"/>
              </w:tabs>
              <w:spacing w:before="100" w:beforeAutospacing="1"/>
              <w:ind w:left="641" w:hanging="608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F41D9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otočná vrchní část s</w:t>
            </w:r>
            <w:r w:rsidR="00FD32C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F41D9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háčky</w:t>
            </w:r>
            <w:r w:rsidR="00FD32C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minimálně na 6 kusů oděvů</w:t>
            </w:r>
          </w:p>
          <w:p w:rsidR="00FD32CA" w:rsidRDefault="00FD32CA" w:rsidP="001117AA">
            <w:pPr>
              <w:numPr>
                <w:ilvl w:val="0"/>
                <w:numId w:val="1"/>
              </w:numPr>
              <w:tabs>
                <w:tab w:val="clear" w:pos="720"/>
                <w:tab w:val="num" w:pos="320"/>
              </w:tabs>
              <w:spacing w:before="100" w:beforeAutospacing="1"/>
              <w:ind w:left="641" w:hanging="608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možnost provedení s</w:t>
            </w:r>
            <w:r w:rsidR="00FD396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e závěsnými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ramínky</w:t>
            </w:r>
          </w:p>
          <w:p w:rsidR="001813BD" w:rsidRDefault="001117AA" w:rsidP="001117AA">
            <w:pPr>
              <w:numPr>
                <w:ilvl w:val="0"/>
                <w:numId w:val="1"/>
              </w:numPr>
              <w:tabs>
                <w:tab w:val="clear" w:pos="720"/>
                <w:tab w:val="num" w:pos="320"/>
              </w:tabs>
              <w:spacing w:before="100" w:beforeAutospacing="1"/>
              <w:ind w:left="641" w:hanging="608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minimální výška 1750 mm </w:t>
            </w:r>
          </w:p>
          <w:p w:rsidR="001117AA" w:rsidRDefault="001117AA" w:rsidP="001117AA">
            <w:pPr>
              <w:spacing w:before="100" w:beforeAutospacing="1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Designově musí odpovídat vybavení kancelářských stolů a skříní</w:t>
            </w:r>
          </w:p>
          <w:p w:rsidR="00A73ABE" w:rsidRDefault="00A73ABE" w:rsidP="00FD32CA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</w:p>
          <w:p w:rsidR="00FD32CA" w:rsidRPr="00A73ABE" w:rsidRDefault="00FD32CA" w:rsidP="00FD32CA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Minimální záruka</w:t>
            </w:r>
            <w:r w:rsidR="00A73ABE"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– 2 roky</w:t>
            </w:r>
          </w:p>
          <w:p w:rsidR="008A48FC" w:rsidRPr="00A73ABE" w:rsidRDefault="008A48FC" w:rsidP="00A73ABE">
            <w:pPr>
              <w:shd w:val="clear" w:color="auto" w:fill="FFFFFF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A48FC" w:rsidTr="00607D2C">
        <w:tc>
          <w:tcPr>
            <w:tcW w:w="562" w:type="dxa"/>
          </w:tcPr>
          <w:p w:rsidR="008A48FC" w:rsidRDefault="008A48FC">
            <w:r>
              <w:t>8</w:t>
            </w:r>
          </w:p>
        </w:tc>
        <w:tc>
          <w:tcPr>
            <w:tcW w:w="1418" w:type="dxa"/>
          </w:tcPr>
          <w:p w:rsidR="008A48FC" w:rsidRDefault="001813BD">
            <w:r>
              <w:t>Stůl jednací ředitelna</w:t>
            </w:r>
          </w:p>
        </w:tc>
        <w:tc>
          <w:tcPr>
            <w:tcW w:w="7371" w:type="dxa"/>
          </w:tcPr>
          <w:p w:rsidR="00A73ABE" w:rsidRPr="00607D2C" w:rsidRDefault="00A73ABE" w:rsidP="00607D2C">
            <w:pPr>
              <w:pStyle w:val="Nadpis1"/>
              <w:shd w:val="clear" w:color="auto" w:fill="FFFFFF"/>
              <w:spacing w:before="0" w:after="144" w:line="530" w:lineRule="atLeast"/>
              <w:outlineLvl w:val="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Stolová deska LTD</w:t>
            </w:r>
            <w:r w:rsidR="00607D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607D2C" w:rsidRPr="00607D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W 980</w:t>
            </w:r>
            <w:r w:rsidR="00607D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607D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barvy bílé, podnož </w:t>
            </w:r>
            <w:r w:rsidR="00607D2C" w:rsidRPr="00607D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leštěný hliník</w:t>
            </w:r>
          </w:p>
          <w:p w:rsidR="00A73ABE" w:rsidRDefault="00A73ABE" w:rsidP="00A73ABE">
            <w:pPr>
              <w:pStyle w:val="Odstavecseseznamem"/>
              <w:numPr>
                <w:ilvl w:val="0"/>
                <w:numId w:val="4"/>
              </w:num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minimální rozměry: d2</w:t>
            </w:r>
            <w:r w:rsidR="00607D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2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0 cm x h</w:t>
            </w:r>
            <w:r w:rsidR="00607D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10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0 cm x v73 cm</w:t>
            </w:r>
          </w:p>
          <w:p w:rsidR="00A73ABE" w:rsidRDefault="00A73ABE" w:rsidP="00A73ABE">
            <w:pPr>
              <w:pStyle w:val="Odstavecseseznamem"/>
              <w:numPr>
                <w:ilvl w:val="0"/>
                <w:numId w:val="4"/>
              </w:num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Designově musí odpovídat vybavení kancelářských stolů a skříní</w:t>
            </w:r>
          </w:p>
          <w:p w:rsidR="00A73ABE" w:rsidRPr="00A73ABE" w:rsidRDefault="00A73ABE" w:rsidP="00A73ABE">
            <w:pPr>
              <w:pStyle w:val="Odstavecseseznamem"/>
              <w:numPr>
                <w:ilvl w:val="0"/>
                <w:numId w:val="4"/>
              </w:num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Minimální záruka – 2 roky</w:t>
            </w:r>
          </w:p>
          <w:p w:rsidR="00A73ABE" w:rsidRPr="00A73ABE" w:rsidRDefault="00A73ABE" w:rsidP="00A73ABE">
            <w:p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</w:p>
          <w:p w:rsidR="00A73ABE" w:rsidRDefault="00A73ABE">
            <w:r w:rsidRPr="003B2D5F">
              <w:rPr>
                <w:noProof/>
                <w:lang w:eastAsia="cs-CZ"/>
              </w:rPr>
              <w:drawing>
                <wp:inline distT="0" distB="0" distL="0" distR="0" wp14:anchorId="05135216" wp14:editId="5140D60E">
                  <wp:extent cx="735330" cy="688393"/>
                  <wp:effectExtent l="0" t="0" r="762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452" cy="712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3ABE" w:rsidRDefault="00A73ABE"/>
        </w:tc>
      </w:tr>
      <w:tr w:rsidR="008A48FC" w:rsidTr="00607D2C">
        <w:tc>
          <w:tcPr>
            <w:tcW w:w="562" w:type="dxa"/>
          </w:tcPr>
          <w:p w:rsidR="008A48FC" w:rsidRDefault="008A48FC">
            <w:r>
              <w:t>9</w:t>
            </w:r>
          </w:p>
        </w:tc>
        <w:tc>
          <w:tcPr>
            <w:tcW w:w="1418" w:type="dxa"/>
          </w:tcPr>
          <w:p w:rsidR="008A48FC" w:rsidRDefault="001813BD">
            <w:r>
              <w:t>Stolek ředitelna</w:t>
            </w:r>
          </w:p>
        </w:tc>
        <w:tc>
          <w:tcPr>
            <w:tcW w:w="7371" w:type="dxa"/>
          </w:tcPr>
          <w:p w:rsidR="00B3257D" w:rsidRPr="00A73ABE" w:rsidRDefault="00B3257D" w:rsidP="00A73ABE">
            <w:pPr>
              <w:pStyle w:val="Odstavecseseznamem"/>
              <w:numPr>
                <w:ilvl w:val="0"/>
                <w:numId w:val="7"/>
              </w:numPr>
              <w:ind w:left="320" w:hanging="284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Konferenční stolek v provedení deska LTD bílé barvy (</w:t>
            </w:r>
            <w:r w:rsidR="00607D2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např. </w:t>
            </w: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RAL 9003), podnož kovová černé barvy</w:t>
            </w:r>
          </w:p>
          <w:p w:rsidR="00B3257D" w:rsidRPr="00A73ABE" w:rsidRDefault="00B3257D" w:rsidP="00A73ABE">
            <w:pPr>
              <w:pStyle w:val="Odstavecseseznamem"/>
              <w:numPr>
                <w:ilvl w:val="0"/>
                <w:numId w:val="7"/>
              </w:numPr>
              <w:ind w:left="320" w:hanging="284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Designově kombinovatelné s kancelářským vybavením</w:t>
            </w:r>
          </w:p>
          <w:p w:rsidR="008A48FC" w:rsidRPr="00A73ABE" w:rsidRDefault="00B3257D" w:rsidP="00A73ABE">
            <w:pPr>
              <w:pStyle w:val="Odstavecseseznamem"/>
              <w:numPr>
                <w:ilvl w:val="0"/>
                <w:numId w:val="7"/>
              </w:numPr>
              <w:ind w:left="320" w:hanging="284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Minimální rozměry – d140 x h80 x v48 cm</w:t>
            </w:r>
          </w:p>
          <w:p w:rsidR="00B3257D" w:rsidRPr="00A73ABE" w:rsidRDefault="00B3257D" w:rsidP="00A73ABE">
            <w:pPr>
              <w:pStyle w:val="Odstavecseseznamem"/>
              <w:numPr>
                <w:ilvl w:val="0"/>
                <w:numId w:val="7"/>
              </w:numPr>
              <w:ind w:left="320" w:hanging="284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A73AB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Minimální záruka. 2 roky</w:t>
            </w:r>
          </w:p>
          <w:p w:rsidR="00B3257D" w:rsidRDefault="00B3257D" w:rsidP="00B3257D">
            <w:p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</w:p>
          <w:p w:rsidR="00B3257D" w:rsidRDefault="00B3257D" w:rsidP="00B3257D">
            <w:p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114E4DC" wp14:editId="699C7BF3">
                  <wp:extent cx="793750" cy="793750"/>
                  <wp:effectExtent l="0" t="0" r="6350" b="6350"/>
                  <wp:docPr id="1" name="Obrázek 1" descr="Design by scandinavia Car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ign by scandinavia Car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57D" w:rsidRPr="00B3257D" w:rsidRDefault="00B3257D" w:rsidP="00B3257D">
            <w:pPr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41D96" w:rsidTr="00607D2C">
        <w:tc>
          <w:tcPr>
            <w:tcW w:w="562" w:type="dxa"/>
          </w:tcPr>
          <w:p w:rsidR="00F41D96" w:rsidRDefault="008A48FC">
            <w:r>
              <w:t>10</w:t>
            </w:r>
          </w:p>
        </w:tc>
        <w:tc>
          <w:tcPr>
            <w:tcW w:w="1418" w:type="dxa"/>
          </w:tcPr>
          <w:p w:rsidR="00F41D96" w:rsidRDefault="001813BD">
            <w:r>
              <w:t>Stolek chodba</w:t>
            </w:r>
          </w:p>
        </w:tc>
        <w:tc>
          <w:tcPr>
            <w:tcW w:w="7371" w:type="dxa"/>
          </w:tcPr>
          <w:p w:rsidR="00F41D96" w:rsidRDefault="007F6CE6" w:rsidP="007F6CE6">
            <w:pPr>
              <w:pStyle w:val="Odstavecseseznamem"/>
              <w:numPr>
                <w:ilvl w:val="0"/>
                <w:numId w:val="3"/>
              </w:numPr>
            </w:pPr>
            <w:r w:rsidRPr="00B3257D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DTTO – stolek chodba</w:t>
            </w:r>
          </w:p>
        </w:tc>
      </w:tr>
    </w:tbl>
    <w:p w:rsidR="00F41D96" w:rsidRDefault="00F41D96"/>
    <w:p w:rsidR="005307D9" w:rsidRDefault="005307D9"/>
    <w:sectPr w:rsidR="00530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F0D"/>
    <w:multiLevelType w:val="multilevel"/>
    <w:tmpl w:val="9AB6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65B52"/>
    <w:multiLevelType w:val="hybridMultilevel"/>
    <w:tmpl w:val="4224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43573"/>
    <w:multiLevelType w:val="hybridMultilevel"/>
    <w:tmpl w:val="F3CC9FA6"/>
    <w:lvl w:ilvl="0" w:tplc="0405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13B91"/>
    <w:multiLevelType w:val="hybridMultilevel"/>
    <w:tmpl w:val="C73E2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D38BC"/>
    <w:multiLevelType w:val="hybridMultilevel"/>
    <w:tmpl w:val="E26016F6"/>
    <w:lvl w:ilvl="0" w:tplc="9CE0B84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5A0957F2"/>
    <w:multiLevelType w:val="hybridMultilevel"/>
    <w:tmpl w:val="2B8C0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76222"/>
    <w:multiLevelType w:val="hybridMultilevel"/>
    <w:tmpl w:val="44A61D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3D"/>
    <w:rsid w:val="00045462"/>
    <w:rsid w:val="001117AA"/>
    <w:rsid w:val="001813BD"/>
    <w:rsid w:val="003B2D5F"/>
    <w:rsid w:val="005307D9"/>
    <w:rsid w:val="00607D2C"/>
    <w:rsid w:val="007F6CE6"/>
    <w:rsid w:val="008A48FC"/>
    <w:rsid w:val="00A73ABE"/>
    <w:rsid w:val="00A8168C"/>
    <w:rsid w:val="00AC1B57"/>
    <w:rsid w:val="00B0614F"/>
    <w:rsid w:val="00B3257D"/>
    <w:rsid w:val="00BF0938"/>
    <w:rsid w:val="00CE1FCC"/>
    <w:rsid w:val="00E208C2"/>
    <w:rsid w:val="00EC4E3D"/>
    <w:rsid w:val="00F41D96"/>
    <w:rsid w:val="00FD32CA"/>
    <w:rsid w:val="00FD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D101"/>
  <w15:chartTrackingRefBased/>
  <w15:docId w15:val="{009AF8D8-77F5-4AA4-8D37-7E7E918C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7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41D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07D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3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41D9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41D9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F41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1813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607D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Růta Aleš</dc:creator>
  <cp:keywords/>
  <dc:description/>
  <cp:lastModifiedBy>Kvasnička Tomáš Mgr. MBA</cp:lastModifiedBy>
  <cp:revision>3</cp:revision>
  <cp:lastPrinted>2019-02-13T12:10:00Z</cp:lastPrinted>
  <dcterms:created xsi:type="dcterms:W3CDTF">2019-02-13T12:55:00Z</dcterms:created>
  <dcterms:modified xsi:type="dcterms:W3CDTF">2019-02-13T13:23:00Z</dcterms:modified>
</cp:coreProperties>
</file>