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FAB66" w14:textId="77777777" w:rsidR="00734BB7" w:rsidRDefault="00734BB7" w:rsidP="000E6B88">
      <w:pPr>
        <w:keepNext/>
        <w:spacing w:before="240" w:after="60"/>
        <w:outlineLvl w:val="0"/>
        <w:rPr>
          <w:rFonts w:ascii="Arial" w:hAnsi="Arial" w:cs="Arial"/>
          <w:b/>
          <w:bCs/>
          <w:caps/>
          <w:kern w:val="32"/>
          <w:sz w:val="22"/>
          <w:szCs w:val="22"/>
        </w:rPr>
      </w:pPr>
    </w:p>
    <w:p w14:paraId="43357F10" w14:textId="2687B9D8" w:rsidR="000E6B88" w:rsidRPr="00734BB7" w:rsidRDefault="005139D6" w:rsidP="000E6B88">
      <w:pPr>
        <w:keepNext/>
        <w:spacing w:before="240" w:after="60"/>
        <w:outlineLvl w:val="0"/>
        <w:rPr>
          <w:rFonts w:ascii="Arial" w:hAnsi="Arial" w:cs="Arial"/>
          <w:bCs/>
          <w:caps/>
          <w:kern w:val="32"/>
          <w:sz w:val="22"/>
          <w:szCs w:val="22"/>
        </w:rPr>
      </w:pPr>
      <w:r w:rsidRPr="005139D6">
        <w:rPr>
          <w:rFonts w:ascii="Arial" w:hAnsi="Arial" w:cs="Arial"/>
          <w:b/>
          <w:bCs/>
          <w:caps/>
          <w:kern w:val="32"/>
          <w:sz w:val="28"/>
          <w:szCs w:val="22"/>
        </w:rPr>
        <w:t xml:space="preserve">Příloha č. 1 ZD – </w:t>
      </w:r>
      <w:r w:rsidR="00A12281">
        <w:rPr>
          <w:rFonts w:ascii="Arial" w:hAnsi="Arial" w:cs="Arial"/>
          <w:b/>
          <w:bCs/>
          <w:caps/>
          <w:kern w:val="32"/>
          <w:sz w:val="28"/>
          <w:szCs w:val="22"/>
        </w:rPr>
        <w:t>Podrobná specifikace technické podpory</w:t>
      </w:r>
    </w:p>
    <w:p w14:paraId="3906D0A2" w14:textId="700D27CD" w:rsidR="00734BB7" w:rsidRDefault="00734BB7" w:rsidP="00B904F4">
      <w:pPr>
        <w:jc w:val="both"/>
        <w:rPr>
          <w:rFonts w:ascii="Arial" w:hAnsi="Arial" w:cs="Arial"/>
          <w:bCs/>
          <w:sz w:val="22"/>
          <w:szCs w:val="22"/>
        </w:rPr>
      </w:pPr>
    </w:p>
    <w:p w14:paraId="5BB9E271" w14:textId="77777777" w:rsidR="005139D6" w:rsidRPr="00734BB7" w:rsidRDefault="005139D6" w:rsidP="005139D6">
      <w:pPr>
        <w:rPr>
          <w:rFonts w:ascii="Arial" w:hAnsi="Arial" w:cs="Arial"/>
          <w:sz w:val="22"/>
          <w:szCs w:val="22"/>
        </w:rPr>
      </w:pPr>
      <w:proofErr w:type="gramStart"/>
      <w:r w:rsidRPr="00734BB7">
        <w:rPr>
          <w:rFonts w:ascii="Arial" w:hAnsi="Arial" w:cs="Arial"/>
          <w:sz w:val="22"/>
          <w:szCs w:val="22"/>
        </w:rPr>
        <w:t>Č.j.</w:t>
      </w:r>
      <w:proofErr w:type="gramEnd"/>
      <w:r w:rsidRPr="00734BB7">
        <w:rPr>
          <w:rFonts w:ascii="Arial" w:hAnsi="Arial" w:cs="Arial"/>
          <w:sz w:val="22"/>
          <w:szCs w:val="22"/>
        </w:rPr>
        <w:t>:</w:t>
      </w:r>
      <w:r w:rsidRPr="00734BB7">
        <w:rPr>
          <w:rFonts w:ascii="Arial" w:hAnsi="Arial" w:cs="Arial"/>
          <w:sz w:val="22"/>
          <w:szCs w:val="22"/>
        </w:rPr>
        <w:tab/>
      </w:r>
      <w:r w:rsidRPr="00734BB7">
        <w:rPr>
          <w:rFonts w:ascii="Arial" w:hAnsi="Arial" w:cs="Arial"/>
          <w:sz w:val="22"/>
          <w:szCs w:val="22"/>
        </w:rPr>
        <w:tab/>
      </w:r>
      <w:r w:rsidRPr="00CB60D1">
        <w:rPr>
          <w:rFonts w:ascii="Arial" w:hAnsi="Arial" w:cs="Arial"/>
          <w:color w:val="000000"/>
          <w:sz w:val="22"/>
          <w:szCs w:val="22"/>
        </w:rPr>
        <w:t>1/120/2176050–2019</w:t>
      </w:r>
    </w:p>
    <w:p w14:paraId="0530E8D0" w14:textId="23B934E4" w:rsidR="005139D6" w:rsidRPr="00734BB7" w:rsidRDefault="005139D6" w:rsidP="005139D6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34BB7">
        <w:rPr>
          <w:rFonts w:ascii="Arial" w:hAnsi="Arial" w:cs="Arial"/>
          <w:sz w:val="22"/>
          <w:szCs w:val="22"/>
        </w:rPr>
        <w:t>Datum:</w:t>
      </w:r>
      <w:r w:rsidRPr="00734BB7">
        <w:rPr>
          <w:rFonts w:ascii="Arial" w:hAnsi="Arial" w:cs="Arial"/>
          <w:sz w:val="22"/>
          <w:szCs w:val="22"/>
        </w:rPr>
        <w:tab/>
      </w:r>
      <w:r w:rsidR="00E00D4E">
        <w:rPr>
          <w:rFonts w:ascii="Arial" w:hAnsi="Arial" w:cs="Arial"/>
          <w:sz w:val="22"/>
          <w:szCs w:val="22"/>
        </w:rPr>
        <w:t>4</w:t>
      </w:r>
      <w:r w:rsidRPr="00734BB7">
        <w:rPr>
          <w:rFonts w:ascii="Arial" w:hAnsi="Arial" w:cs="Arial"/>
          <w:sz w:val="22"/>
          <w:szCs w:val="22"/>
        </w:rPr>
        <w:t>. 1</w:t>
      </w:r>
      <w:r w:rsidR="00E00D4E">
        <w:rPr>
          <w:rFonts w:ascii="Arial" w:hAnsi="Arial" w:cs="Arial"/>
          <w:sz w:val="22"/>
          <w:szCs w:val="22"/>
        </w:rPr>
        <w:t>1</w:t>
      </w:r>
      <w:r w:rsidRPr="00734BB7">
        <w:rPr>
          <w:rFonts w:ascii="Arial" w:hAnsi="Arial" w:cs="Arial"/>
          <w:sz w:val="22"/>
          <w:szCs w:val="22"/>
        </w:rPr>
        <w:t>. 2019</w:t>
      </w:r>
    </w:p>
    <w:p w14:paraId="43BCE46D" w14:textId="76ACFA91" w:rsidR="005139D6" w:rsidRDefault="005139D6" w:rsidP="00B904F4">
      <w:pPr>
        <w:jc w:val="both"/>
        <w:rPr>
          <w:rFonts w:ascii="Arial" w:hAnsi="Arial" w:cs="Arial"/>
          <w:bCs/>
          <w:sz w:val="22"/>
          <w:szCs w:val="22"/>
        </w:rPr>
      </w:pPr>
    </w:p>
    <w:p w14:paraId="65159438" w14:textId="77777777" w:rsidR="005139D6" w:rsidRDefault="005139D6" w:rsidP="00B904F4">
      <w:pPr>
        <w:jc w:val="both"/>
        <w:rPr>
          <w:rFonts w:ascii="Arial" w:hAnsi="Arial" w:cs="Arial"/>
          <w:bCs/>
          <w:sz w:val="22"/>
          <w:szCs w:val="22"/>
        </w:rPr>
      </w:pPr>
    </w:p>
    <w:p w14:paraId="643BEE95" w14:textId="3264157E" w:rsidR="000E6B88" w:rsidRPr="00734BB7" w:rsidRDefault="00654BD6" w:rsidP="007B46A3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 xml:space="preserve">Obecný popis jednotlivých modulů DMS </w:t>
      </w:r>
      <w:proofErr w:type="spellStart"/>
      <w:r>
        <w:rPr>
          <w:rFonts w:ascii="Arial" w:hAnsi="Arial" w:cs="Arial"/>
          <w:b/>
          <w:bCs/>
          <w:color w:val="07692C"/>
          <w:sz w:val="22"/>
          <w:szCs w:val="22"/>
        </w:rPr>
        <w:t>VoZP</w:t>
      </w:r>
      <w:proofErr w:type="spellEnd"/>
    </w:p>
    <w:p w14:paraId="7CD7893F" w14:textId="7F6D44C9" w:rsidR="00164097" w:rsidRDefault="008F6634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Systém DMS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64097">
        <w:rPr>
          <w:rFonts w:ascii="Arial" w:hAnsi="Arial" w:cs="Arial"/>
          <w:color w:val="000000"/>
          <w:sz w:val="22"/>
          <w:szCs w:val="22"/>
        </w:rPr>
        <w:t xml:space="preserve">je nedílnou součástí uceleného informačního systému </w:t>
      </w:r>
      <w:proofErr w:type="spellStart"/>
      <w:r w:rsidR="00164097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="00164097">
        <w:rPr>
          <w:rFonts w:ascii="Arial" w:hAnsi="Arial" w:cs="Arial"/>
          <w:color w:val="000000"/>
          <w:sz w:val="22"/>
          <w:szCs w:val="22"/>
        </w:rPr>
        <w:t>, který se skládá z hlavních komponent</w:t>
      </w:r>
    </w:p>
    <w:p w14:paraId="049AF256" w14:textId="1C0AF3F0" w:rsidR="00164097" w:rsidRDefault="00164097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systém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</w:p>
    <w:p w14:paraId="6B3CF3FC" w14:textId="56DAA961" w:rsidR="00164097" w:rsidRDefault="006733B2" w:rsidP="00164097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NIS – příjmová část</w:t>
      </w:r>
    </w:p>
    <w:p w14:paraId="1DA0E501" w14:textId="67C38A89" w:rsidR="006733B2" w:rsidRDefault="006733B2" w:rsidP="00164097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IIS – výdajová část</w:t>
      </w:r>
    </w:p>
    <w:p w14:paraId="53A69990" w14:textId="37FC3757" w:rsidR="006733B2" w:rsidRDefault="006733B2" w:rsidP="00164097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WOIS – správa šablon</w:t>
      </w:r>
    </w:p>
    <w:p w14:paraId="0864BEC9" w14:textId="0F4F64D1" w:rsidR="00164097" w:rsidRDefault="006733B2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Sběrnice ESB (WSO2)</w:t>
      </w:r>
    </w:p>
    <w:p w14:paraId="73DB4ED5" w14:textId="5E531004" w:rsidR="006733B2" w:rsidRDefault="006733B2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Komunikační úložiště – vytváří asynchronní komunikaci mezi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systémem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dalšími aplikacemi</w:t>
      </w:r>
    </w:p>
    <w:p w14:paraId="339A447E" w14:textId="43A0FAFD" w:rsidR="006733B2" w:rsidRPr="00856EC3" w:rsidRDefault="006733B2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 xml:space="preserve">DMS </w:t>
      </w:r>
      <w:proofErr w:type="spellStart"/>
      <w:r w:rsidRPr="00856EC3">
        <w:rPr>
          <w:rFonts w:ascii="Arial" w:hAnsi="Arial" w:cs="Arial"/>
          <w:b/>
          <w:i/>
          <w:color w:val="000000"/>
          <w:sz w:val="22"/>
          <w:szCs w:val="22"/>
        </w:rPr>
        <w:t>VoZP</w:t>
      </w:r>
      <w:proofErr w:type="spellEnd"/>
    </w:p>
    <w:p w14:paraId="015B4BB1" w14:textId="608E87DC" w:rsidR="006733B2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proofErr w:type="spellStart"/>
      <w:r w:rsidRPr="00856EC3">
        <w:rPr>
          <w:rFonts w:ascii="Arial" w:hAnsi="Arial" w:cs="Arial"/>
          <w:b/>
          <w:i/>
          <w:color w:val="000000"/>
          <w:sz w:val="22"/>
          <w:szCs w:val="22"/>
        </w:rPr>
        <w:t>Active</w:t>
      </w:r>
      <w:proofErr w:type="spellEnd"/>
      <w:r w:rsidRPr="00856EC3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proofErr w:type="spellStart"/>
      <w:r w:rsidRPr="00856EC3">
        <w:rPr>
          <w:rFonts w:ascii="Arial" w:hAnsi="Arial" w:cs="Arial"/>
          <w:b/>
          <w:i/>
          <w:color w:val="000000"/>
          <w:sz w:val="22"/>
          <w:szCs w:val="22"/>
        </w:rPr>
        <w:t>Directory</w:t>
      </w:r>
      <w:proofErr w:type="spellEnd"/>
    </w:p>
    <w:p w14:paraId="76823417" w14:textId="77777777" w:rsidR="00856EC3" w:rsidRPr="00856EC3" w:rsidRDefault="00856EC3" w:rsidP="00856EC3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i/>
          <w:color w:val="000000"/>
          <w:sz w:val="22"/>
          <w:szCs w:val="22"/>
        </w:rPr>
        <w:t>Anonymizátor</w:t>
      </w:r>
      <w:proofErr w:type="spellEnd"/>
      <w:r>
        <w:rPr>
          <w:rFonts w:ascii="Arial" w:hAnsi="Arial" w:cs="Arial"/>
          <w:b/>
          <w:i/>
          <w:color w:val="000000"/>
          <w:sz w:val="22"/>
          <w:szCs w:val="22"/>
        </w:rPr>
        <w:t xml:space="preserve"> ZORRO</w:t>
      </w:r>
    </w:p>
    <w:p w14:paraId="11C997C6" w14:textId="0BE59394" w:rsidR="006733B2" w:rsidRPr="00856EC3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>Spisová služba EZOP</w:t>
      </w:r>
    </w:p>
    <w:p w14:paraId="7566BB98" w14:textId="45E5A74A" w:rsidR="006733B2" w:rsidRPr="00856EC3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>DS ISDS</w:t>
      </w:r>
    </w:p>
    <w:p w14:paraId="164FA3BE" w14:textId="3DCD1708" w:rsidR="006733B2" w:rsidRPr="00856EC3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>Modul evidence smluv</w:t>
      </w:r>
    </w:p>
    <w:p w14:paraId="7FF9706F" w14:textId="2CF3AEE3" w:rsidR="006733B2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 xml:space="preserve">Modul Digitalizace smluv, jejich </w:t>
      </w:r>
      <w:proofErr w:type="spellStart"/>
      <w:r w:rsidRPr="00856EC3">
        <w:rPr>
          <w:rFonts w:ascii="Arial" w:hAnsi="Arial" w:cs="Arial"/>
          <w:b/>
          <w:i/>
          <w:color w:val="000000"/>
          <w:sz w:val="22"/>
          <w:szCs w:val="22"/>
        </w:rPr>
        <w:t>anonymizace</w:t>
      </w:r>
      <w:proofErr w:type="spellEnd"/>
      <w:r w:rsidRPr="00856EC3">
        <w:rPr>
          <w:rFonts w:ascii="Arial" w:hAnsi="Arial" w:cs="Arial"/>
          <w:b/>
          <w:i/>
          <w:color w:val="000000"/>
          <w:sz w:val="22"/>
          <w:szCs w:val="22"/>
        </w:rPr>
        <w:t xml:space="preserve"> a zveřejňování</w:t>
      </w:r>
    </w:p>
    <w:p w14:paraId="07CA85E8" w14:textId="561DC541" w:rsidR="006733B2" w:rsidRPr="00856EC3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>Modul řízené dokumentace</w:t>
      </w:r>
    </w:p>
    <w:p w14:paraId="4F2535F0" w14:textId="6C740B0A" w:rsidR="006733B2" w:rsidRPr="00856EC3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>Modul firemní nástěnky</w:t>
      </w:r>
    </w:p>
    <w:p w14:paraId="293E1BAB" w14:textId="0F542C67" w:rsidR="006733B2" w:rsidRPr="00856EC3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 xml:space="preserve">Centrální tisková a </w:t>
      </w:r>
      <w:proofErr w:type="spellStart"/>
      <w:r w:rsidRPr="00856EC3">
        <w:rPr>
          <w:rFonts w:ascii="Arial" w:hAnsi="Arial" w:cs="Arial"/>
          <w:b/>
          <w:i/>
          <w:color w:val="000000"/>
          <w:sz w:val="22"/>
          <w:szCs w:val="22"/>
        </w:rPr>
        <w:t>obálkovací</w:t>
      </w:r>
      <w:proofErr w:type="spellEnd"/>
      <w:r w:rsidRPr="00856EC3">
        <w:rPr>
          <w:rFonts w:ascii="Arial" w:hAnsi="Arial" w:cs="Arial"/>
          <w:b/>
          <w:i/>
          <w:color w:val="000000"/>
          <w:sz w:val="22"/>
          <w:szCs w:val="22"/>
        </w:rPr>
        <w:t xml:space="preserve"> linka</w:t>
      </w:r>
    </w:p>
    <w:p w14:paraId="2B382C75" w14:textId="0046FEAB" w:rsidR="006733B2" w:rsidRPr="00856EC3" w:rsidRDefault="006733B2" w:rsidP="006733B2">
      <w:pPr>
        <w:pStyle w:val="Odstavecseseznamem"/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56EC3">
        <w:rPr>
          <w:rFonts w:ascii="Arial" w:hAnsi="Arial" w:cs="Arial"/>
          <w:b/>
          <w:i/>
          <w:color w:val="000000"/>
          <w:sz w:val="22"/>
          <w:szCs w:val="22"/>
        </w:rPr>
        <w:t>Centrální elektronická podatelna</w:t>
      </w:r>
    </w:p>
    <w:p w14:paraId="29352D6A" w14:textId="761184C8" w:rsidR="006733B2" w:rsidRDefault="00856EC3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RIS – účetní systém</w:t>
      </w:r>
    </w:p>
    <w:p w14:paraId="191FEEA9" w14:textId="37B5A33B" w:rsidR="00856EC3" w:rsidRDefault="00856EC3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Portál ZP</w:t>
      </w:r>
    </w:p>
    <w:p w14:paraId="4E43CD4C" w14:textId="7054FA51" w:rsidR="00856EC3" w:rsidRDefault="00856EC3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Portál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</w:p>
    <w:p w14:paraId="0713DBDB" w14:textId="2976DAC1" w:rsidR="00856EC3" w:rsidRDefault="00856EC3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</w:p>
    <w:p w14:paraId="4FB2DCD4" w14:textId="0B4906DD" w:rsidR="00856EC3" w:rsidRDefault="00856EC3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Intranet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</w:p>
    <w:p w14:paraId="0B9910BC" w14:textId="54AB80AA" w:rsidR="00856EC3" w:rsidRPr="00164097" w:rsidRDefault="00856EC3" w:rsidP="00164097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Mobilní aplikace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</w:p>
    <w:p w14:paraId="65179DBF" w14:textId="77777777" w:rsidR="00164097" w:rsidRDefault="00164097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4265C0" w14:textId="792C0145" w:rsidR="00164097" w:rsidRDefault="006733B2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Podrobně viz Obrázek 1 – Architektura informačního systému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</w:p>
    <w:p w14:paraId="44827C5E" w14:textId="77777777" w:rsidR="00164097" w:rsidRDefault="00164097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65B53FE2" w14:textId="2324C0A8" w:rsidR="00164097" w:rsidRDefault="00164097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object w:dxaOrig="10815" w:dyaOrig="15916" w14:anchorId="155284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666.8pt" o:ole="">
            <v:imagedata r:id="rId8" o:title=""/>
          </v:shape>
          <o:OLEObject Type="Embed" ProgID="Visio.Drawing.15" ShapeID="_x0000_i1025" DrawAspect="Content" ObjectID="_1635056870" r:id="rId9"/>
        </w:object>
      </w:r>
    </w:p>
    <w:p w14:paraId="0B7F425C" w14:textId="1B95B97C" w:rsidR="00164097" w:rsidRDefault="00164097" w:rsidP="00164097">
      <w:pPr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Obrázek 1 – Architektura Informačního </w:t>
      </w:r>
      <w:r w:rsidR="006733B2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ystému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</w:p>
    <w:p w14:paraId="694D246C" w14:textId="7724973A" w:rsidR="00164097" w:rsidRDefault="00164097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4E4D84" w14:textId="77777777" w:rsidR="00856EC3" w:rsidRDefault="00856EC3" w:rsidP="00856EC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BD6">
        <w:rPr>
          <w:rFonts w:ascii="Arial" w:hAnsi="Arial" w:cs="Arial"/>
          <w:color w:val="000000"/>
          <w:sz w:val="22"/>
          <w:szCs w:val="22"/>
        </w:rPr>
        <w:t xml:space="preserve">Celý systém „DMS </w:t>
      </w:r>
      <w:proofErr w:type="spellStart"/>
      <w:r w:rsidRPr="00654BD6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Pr="00654BD6">
        <w:rPr>
          <w:rFonts w:ascii="Arial" w:hAnsi="Arial" w:cs="Arial"/>
          <w:color w:val="000000"/>
          <w:sz w:val="22"/>
          <w:szCs w:val="22"/>
        </w:rPr>
        <w:t>“ se skládá z jednotlivých samostatných modulů, které spolu komunikují</w:t>
      </w:r>
      <w:r>
        <w:rPr>
          <w:rFonts w:ascii="Arial" w:hAnsi="Arial" w:cs="Arial"/>
          <w:color w:val="000000"/>
          <w:sz w:val="22"/>
          <w:szCs w:val="22"/>
        </w:rPr>
        <w:t xml:space="preserve"> přes webové služby sběrnice ESB (WSO2).</w:t>
      </w:r>
    </w:p>
    <w:p w14:paraId="150EC8CE" w14:textId="14D52D4C" w:rsidR="00164097" w:rsidRPr="00654BD6" w:rsidRDefault="00164097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484F24A" w14:textId="4760A493" w:rsidR="00654BD6" w:rsidRDefault="008F6634" w:rsidP="00B904F4">
      <w:pPr>
        <w:spacing w:after="120" w:line="240" w:lineRule="atLeast"/>
        <w:ind w:left="3538" w:hanging="3538"/>
        <w:rPr>
          <w:rFonts w:ascii="Arial" w:hAnsi="Arial" w:cs="Arial"/>
          <w:b/>
          <w:sz w:val="22"/>
          <w:szCs w:val="22"/>
        </w:rPr>
      </w:pPr>
      <w:r w:rsidRPr="00BA1CAE">
        <w:rPr>
          <w:noProof/>
          <w:sz w:val="20"/>
        </w:rPr>
        <w:drawing>
          <wp:inline distT="0" distB="0" distL="0" distR="0" wp14:anchorId="79D15523" wp14:editId="095EE4F8">
            <wp:extent cx="5760720" cy="4164048"/>
            <wp:effectExtent l="0" t="0" r="0" b="8255"/>
            <wp:docPr id="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68460" w14:textId="0B6B0BFB" w:rsidR="008F6634" w:rsidRPr="008F6634" w:rsidRDefault="008F6634" w:rsidP="008F6634">
      <w:pPr>
        <w:spacing w:after="120" w:line="240" w:lineRule="atLeast"/>
        <w:ind w:left="3538" w:hanging="3538"/>
        <w:jc w:val="center"/>
        <w:rPr>
          <w:rFonts w:ascii="Arial" w:hAnsi="Arial" w:cs="Arial"/>
          <w:sz w:val="22"/>
          <w:szCs w:val="22"/>
        </w:rPr>
      </w:pPr>
      <w:r w:rsidRPr="008F6634">
        <w:rPr>
          <w:rFonts w:ascii="Arial" w:hAnsi="Arial" w:cs="Arial"/>
          <w:sz w:val="22"/>
          <w:szCs w:val="22"/>
        </w:rPr>
        <w:t xml:space="preserve">Obrázek </w:t>
      </w:r>
      <w:r w:rsidR="00D77EA4">
        <w:rPr>
          <w:rFonts w:ascii="Arial" w:hAnsi="Arial" w:cs="Arial"/>
          <w:sz w:val="22"/>
          <w:szCs w:val="22"/>
        </w:rPr>
        <w:t>2</w:t>
      </w:r>
      <w:r w:rsidRPr="008F6634">
        <w:rPr>
          <w:rFonts w:ascii="Arial" w:hAnsi="Arial" w:cs="Arial"/>
          <w:sz w:val="22"/>
          <w:szCs w:val="22"/>
        </w:rPr>
        <w:t xml:space="preserve"> – </w:t>
      </w:r>
      <w:r w:rsidR="00D77EA4">
        <w:rPr>
          <w:rFonts w:ascii="Arial" w:hAnsi="Arial" w:cs="Arial"/>
          <w:sz w:val="22"/>
          <w:szCs w:val="22"/>
        </w:rPr>
        <w:t>Model jednotlivých komponent DMS</w:t>
      </w:r>
    </w:p>
    <w:p w14:paraId="5A637927" w14:textId="5D40DC61" w:rsidR="008F6634" w:rsidRDefault="008F6634" w:rsidP="00B904F4">
      <w:pPr>
        <w:spacing w:after="120" w:line="240" w:lineRule="atLeast"/>
        <w:ind w:left="3538" w:hanging="3538"/>
        <w:rPr>
          <w:rFonts w:ascii="Arial" w:hAnsi="Arial" w:cs="Arial"/>
          <w:b/>
          <w:sz w:val="22"/>
          <w:szCs w:val="22"/>
        </w:rPr>
      </w:pPr>
    </w:p>
    <w:p w14:paraId="5213F93C" w14:textId="542869A4" w:rsidR="008F6634" w:rsidRDefault="008F6634" w:rsidP="008F6634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proofErr w:type="spellStart"/>
      <w:r w:rsidRPr="008F6634">
        <w:rPr>
          <w:rFonts w:ascii="Arial" w:hAnsi="Arial" w:cs="Arial"/>
          <w:b/>
          <w:bCs/>
          <w:color w:val="07692C"/>
          <w:sz w:val="22"/>
          <w:szCs w:val="22"/>
        </w:rPr>
        <w:t>Active</w:t>
      </w:r>
      <w:proofErr w:type="spellEnd"/>
      <w:r w:rsidRPr="008F6634">
        <w:rPr>
          <w:rFonts w:ascii="Arial" w:hAnsi="Arial" w:cs="Arial"/>
          <w:b/>
          <w:bCs/>
          <w:color w:val="07692C"/>
          <w:sz w:val="22"/>
          <w:szCs w:val="22"/>
        </w:rPr>
        <w:t xml:space="preserve"> </w:t>
      </w:r>
      <w:proofErr w:type="spellStart"/>
      <w:r w:rsidRPr="008F6634">
        <w:rPr>
          <w:rFonts w:ascii="Arial" w:hAnsi="Arial" w:cs="Arial"/>
          <w:b/>
          <w:bCs/>
          <w:color w:val="07692C"/>
          <w:sz w:val="22"/>
          <w:szCs w:val="22"/>
        </w:rPr>
        <w:t>Directory</w:t>
      </w:r>
      <w:proofErr w:type="spellEnd"/>
      <w:r w:rsidRPr="008F6634">
        <w:rPr>
          <w:rFonts w:ascii="Arial" w:hAnsi="Arial" w:cs="Arial"/>
          <w:b/>
          <w:bCs/>
          <w:color w:val="07692C"/>
          <w:sz w:val="22"/>
          <w:szCs w:val="22"/>
        </w:rPr>
        <w:t xml:space="preserve"> </w:t>
      </w:r>
      <w:proofErr w:type="spellStart"/>
      <w:r w:rsidRPr="008F6634">
        <w:rPr>
          <w:rFonts w:ascii="Arial" w:hAnsi="Arial" w:cs="Arial"/>
          <w:b/>
          <w:bCs/>
          <w:color w:val="07692C"/>
          <w:sz w:val="22"/>
          <w:szCs w:val="22"/>
        </w:rPr>
        <w:t>VoZP</w:t>
      </w:r>
      <w:proofErr w:type="spellEnd"/>
    </w:p>
    <w:p w14:paraId="2D699E1B" w14:textId="7484F2C7" w:rsidR="008F6634" w:rsidRDefault="008F6634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F6634">
        <w:rPr>
          <w:rFonts w:ascii="Arial" w:hAnsi="Arial" w:cs="Arial"/>
          <w:color w:val="000000"/>
          <w:sz w:val="22"/>
          <w:szCs w:val="22"/>
        </w:rPr>
        <w:t>Active</w:t>
      </w:r>
      <w:proofErr w:type="spellEnd"/>
      <w:r w:rsidRPr="008F66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F6634">
        <w:rPr>
          <w:rFonts w:ascii="Arial" w:hAnsi="Arial" w:cs="Arial"/>
          <w:color w:val="000000"/>
          <w:sz w:val="22"/>
          <w:szCs w:val="22"/>
        </w:rPr>
        <w:t>Directory</w:t>
      </w:r>
      <w:proofErr w:type="spellEnd"/>
      <w:r w:rsidRPr="008F663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F6634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Pr="008F663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popisuje Organizační strukturu zaměstnanců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jejich práva přístupu k jednotlivým Modulům DMS</w:t>
      </w:r>
      <w:r w:rsidR="00856EC3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62AFD6" w14:textId="77777777" w:rsidR="00856EC3" w:rsidRPr="008F6634" w:rsidRDefault="00856EC3" w:rsidP="008F663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0AE282" w14:textId="74FDB3B8" w:rsidR="00D77EA4" w:rsidRDefault="00D77EA4" w:rsidP="00856EC3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>Spisová služba EZOP</w:t>
      </w:r>
    </w:p>
    <w:p w14:paraId="7C6FB61C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Spisová služba zajišťující evidenci, oběh, vypravování a vyřizování dokumentů dle platné legislativy.</w:t>
      </w:r>
    </w:p>
    <w:p w14:paraId="76C2EEA2" w14:textId="31434325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Realizované vazby na aplikace využívané na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– WOIS,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D77EA4">
        <w:rPr>
          <w:rFonts w:ascii="Arial" w:hAnsi="Arial" w:cs="Arial"/>
          <w:color w:val="000000"/>
          <w:sz w:val="22"/>
          <w:szCs w:val="22"/>
        </w:rPr>
        <w:t>IS</w:t>
      </w:r>
      <w:r>
        <w:rPr>
          <w:rFonts w:ascii="Arial" w:hAnsi="Arial" w:cs="Arial"/>
          <w:color w:val="000000"/>
          <w:sz w:val="22"/>
          <w:szCs w:val="22"/>
        </w:rPr>
        <w:t>, NIS</w:t>
      </w:r>
      <w:r w:rsidRPr="00D77EA4">
        <w:rPr>
          <w:rFonts w:ascii="Arial" w:hAnsi="Arial" w:cs="Arial"/>
          <w:color w:val="000000"/>
          <w:sz w:val="22"/>
          <w:szCs w:val="22"/>
        </w:rPr>
        <w:t xml:space="preserve">, KOMUL, zveřejňování provozních smluv (dodatků) na webu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F49B989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Vazba na IS DS – příjem a odesílání datových zpráv</w:t>
      </w:r>
    </w:p>
    <w:p w14:paraId="7BD1E200" w14:textId="1289569E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K říjnu 2019: samostatná aplikace používající MS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EA4">
        <w:rPr>
          <w:rFonts w:ascii="Arial" w:hAnsi="Arial" w:cs="Arial"/>
          <w:color w:val="000000"/>
          <w:sz w:val="22"/>
          <w:szCs w:val="22"/>
        </w:rPr>
        <w:t>SQL 2008 R2, leč nezávislá na verzi MS SQL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9CCA95D" w14:textId="5DE09AC3" w:rsidR="00D77EA4" w:rsidRPr="00D77EA4" w:rsidRDefault="00D77EA4" w:rsidP="00D77EA4">
      <w:pPr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BA1CAE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0C9E19AA" wp14:editId="284B34AC">
            <wp:extent cx="3600450" cy="1454150"/>
            <wp:effectExtent l="0" t="0" r="0" b="0"/>
            <wp:docPr id="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5055B" w14:textId="49795F39" w:rsidR="00D77EA4" w:rsidRPr="008F6634" w:rsidRDefault="00D77EA4" w:rsidP="00D77EA4">
      <w:pPr>
        <w:spacing w:after="120" w:line="240" w:lineRule="atLeast"/>
        <w:ind w:left="3538" w:hanging="3538"/>
        <w:jc w:val="center"/>
        <w:rPr>
          <w:rFonts w:ascii="Arial" w:hAnsi="Arial" w:cs="Arial"/>
          <w:sz w:val="22"/>
          <w:szCs w:val="22"/>
        </w:rPr>
      </w:pPr>
      <w:r w:rsidRPr="008F6634">
        <w:rPr>
          <w:rFonts w:ascii="Arial" w:hAnsi="Arial" w:cs="Arial"/>
          <w:sz w:val="22"/>
          <w:szCs w:val="22"/>
        </w:rPr>
        <w:t xml:space="preserve">Obrázek </w:t>
      </w:r>
      <w:r>
        <w:rPr>
          <w:rFonts w:ascii="Arial" w:hAnsi="Arial" w:cs="Arial"/>
          <w:sz w:val="22"/>
          <w:szCs w:val="22"/>
        </w:rPr>
        <w:t>3</w:t>
      </w:r>
      <w:r w:rsidRPr="008F663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Moduly EZOP</w:t>
      </w:r>
    </w:p>
    <w:p w14:paraId="36943878" w14:textId="77777777" w:rsidR="00D77EA4" w:rsidRPr="00D77EA4" w:rsidRDefault="00D77EA4" w:rsidP="00D77EA4">
      <w:pPr>
        <w:keepNext/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</w:p>
    <w:p w14:paraId="2A851B69" w14:textId="60008613" w:rsidR="00D77EA4" w:rsidRDefault="00D77EA4" w:rsidP="00D77EA4">
      <w:pPr>
        <w:pStyle w:val="Odstavecseseznamem"/>
        <w:keepNext/>
        <w:numPr>
          <w:ilvl w:val="1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>IS DS</w:t>
      </w:r>
    </w:p>
    <w:p w14:paraId="27DF4FFA" w14:textId="69BCEEB6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Komunikace s IS DS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F29EAF" w14:textId="77777777" w:rsidR="00D77EA4" w:rsidRPr="00D77EA4" w:rsidRDefault="00D77EA4" w:rsidP="00D77EA4">
      <w:pPr>
        <w:keepNext/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</w:p>
    <w:p w14:paraId="3A9C6576" w14:textId="23796D40" w:rsidR="00D77EA4" w:rsidRDefault="00D77EA4" w:rsidP="00D77EA4">
      <w:pPr>
        <w:pStyle w:val="Odstavecseseznamem"/>
        <w:keepNext/>
        <w:numPr>
          <w:ilvl w:val="1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>DMS: Digitalizace smluv</w:t>
      </w:r>
    </w:p>
    <w:p w14:paraId="0DB6898B" w14:textId="6396C13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Vypravování smluv</w:t>
      </w:r>
      <w:r>
        <w:rPr>
          <w:rFonts w:ascii="Arial" w:hAnsi="Arial" w:cs="Arial"/>
          <w:color w:val="000000"/>
          <w:sz w:val="22"/>
          <w:szCs w:val="22"/>
        </w:rPr>
        <w:t xml:space="preserve"> a jejich dodatků z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 podpisu na jednotlivá ZZ (zdravotnická zařízení) </w:t>
      </w:r>
      <w:r w:rsidRPr="00D77EA4">
        <w:rPr>
          <w:rFonts w:ascii="Arial" w:hAnsi="Arial" w:cs="Arial"/>
          <w:color w:val="000000"/>
          <w:sz w:val="22"/>
          <w:szCs w:val="22"/>
        </w:rPr>
        <w:t xml:space="preserve">a párování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kenů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došlých podepsaných smluv a jejich dodatků od </w:t>
      </w:r>
      <w:r w:rsidRPr="00D77EA4">
        <w:rPr>
          <w:rFonts w:ascii="Arial" w:hAnsi="Arial" w:cs="Arial"/>
          <w:color w:val="000000"/>
          <w:sz w:val="22"/>
          <w:szCs w:val="22"/>
        </w:rPr>
        <w:t>k záznamům</w:t>
      </w:r>
      <w:r>
        <w:rPr>
          <w:rFonts w:ascii="Arial" w:hAnsi="Arial" w:cs="Arial"/>
          <w:color w:val="000000"/>
          <w:sz w:val="22"/>
          <w:szCs w:val="22"/>
        </w:rPr>
        <w:t xml:space="preserve"> o takto vypravených dokumentech</w:t>
      </w:r>
      <w:r w:rsidRPr="00D77EA4">
        <w:rPr>
          <w:rFonts w:ascii="Arial" w:hAnsi="Arial" w:cs="Arial"/>
          <w:color w:val="000000"/>
          <w:sz w:val="22"/>
          <w:szCs w:val="22"/>
        </w:rPr>
        <w:t>.</w:t>
      </w:r>
    </w:p>
    <w:p w14:paraId="24B7C4BF" w14:textId="4125D3D0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4C871D" w14:textId="76ED170A" w:rsidR="00D77EA4" w:rsidRDefault="00D77EA4" w:rsidP="00D77EA4">
      <w:pPr>
        <w:pStyle w:val="Odstavecseseznamem"/>
        <w:keepNext/>
        <w:numPr>
          <w:ilvl w:val="1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>Skenování</w:t>
      </w:r>
    </w:p>
    <w:p w14:paraId="0BA0DCDF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Skenování doručených dokumentů do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s využitím čárových kódů</w:t>
      </w:r>
    </w:p>
    <w:p w14:paraId="7015B8B6" w14:textId="77777777" w:rsidR="00D77EA4" w:rsidRPr="00D77EA4" w:rsidRDefault="00D77EA4" w:rsidP="00D77EA4">
      <w:pPr>
        <w:keepNext/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</w:p>
    <w:p w14:paraId="4CD69D97" w14:textId="687FBE2E" w:rsidR="00D77EA4" w:rsidRDefault="00D77EA4" w:rsidP="00D77EA4">
      <w:pPr>
        <w:pStyle w:val="Odstavecseseznamem"/>
        <w:keepNext/>
        <w:numPr>
          <w:ilvl w:val="1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>Evidence smluv</w:t>
      </w:r>
    </w:p>
    <w:p w14:paraId="33DC9356" w14:textId="53DCB261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Evidence smluv a objednávek nad 50 000,- Kč uveřejňovaných v Centrálním registru smluv.</w:t>
      </w:r>
    </w:p>
    <w:p w14:paraId="54B423DB" w14:textId="2099E5EF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Rozdělení objednávek na</w:t>
      </w:r>
    </w:p>
    <w:p w14:paraId="4B16B945" w14:textId="518E685B" w:rsidR="00D77EA4" w:rsidRDefault="00D77EA4" w:rsidP="00D77EA4">
      <w:pPr>
        <w:pStyle w:val="Odstavecseseznamem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50.000 Kč</w:t>
      </w:r>
    </w:p>
    <w:p w14:paraId="5F465442" w14:textId="27254D86" w:rsidR="00D77EA4" w:rsidRDefault="00D77EA4" w:rsidP="00D77EA4">
      <w:pPr>
        <w:pStyle w:val="Odstavecseseznamem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50.000 Kč – 200.000 Kč</w:t>
      </w:r>
    </w:p>
    <w:p w14:paraId="5D1BD96E" w14:textId="209FC9CC" w:rsidR="00D77EA4" w:rsidRPr="00D77EA4" w:rsidRDefault="00D77EA4" w:rsidP="00D77EA4">
      <w:pPr>
        <w:pStyle w:val="Odstavecseseznamem"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Nad 200.000 Kč</w:t>
      </w:r>
    </w:p>
    <w:p w14:paraId="230CA61D" w14:textId="46A43AA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Automatická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anonymizace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smluv a speciální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workflow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podle jejich typu.</w:t>
      </w:r>
    </w:p>
    <w:p w14:paraId="300D1ACB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Oboustranné rozhraní se spisovou službou EZOP.</w:t>
      </w:r>
    </w:p>
    <w:p w14:paraId="07AFD663" w14:textId="77777777" w:rsidR="00D77EA4" w:rsidRPr="00D77EA4" w:rsidRDefault="00D77EA4" w:rsidP="00D77EA4">
      <w:pPr>
        <w:keepNext/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</w:p>
    <w:p w14:paraId="00B42D28" w14:textId="4899BC38" w:rsidR="00D77EA4" w:rsidRDefault="00D77EA4" w:rsidP="00D77EA4">
      <w:pPr>
        <w:pStyle w:val="Odstavecseseznamem"/>
        <w:keepNext/>
        <w:numPr>
          <w:ilvl w:val="1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>Modul Centrální a Regionální spisovny</w:t>
      </w:r>
    </w:p>
    <w:p w14:paraId="1B351A25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Evidence uložených dokumentů / spisů v centrální a regionálních spisovnách.</w:t>
      </w:r>
    </w:p>
    <w:p w14:paraId="5F38C346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Možnost realizace elektronického skartačního řízení.</w:t>
      </w:r>
    </w:p>
    <w:p w14:paraId="633BB77D" w14:textId="77777777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D26DB36" w14:textId="0D876EB4" w:rsidR="00D77EA4" w:rsidRDefault="00D77EA4" w:rsidP="00856EC3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lastRenderedPageBreak/>
        <w:t>Zveřejňování smluv</w:t>
      </w:r>
    </w:p>
    <w:p w14:paraId="6664DEE4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Webová aplikace pro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zveřeňování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smluv s PZS, které se navíc online anonymizují.</w:t>
      </w:r>
    </w:p>
    <w:p w14:paraId="1FAE9F0D" w14:textId="556BA1AA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3D22E8" w14:textId="7620A51B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K říjnu 2019: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EA4">
        <w:rPr>
          <w:rFonts w:ascii="Arial" w:hAnsi="Arial" w:cs="Arial"/>
          <w:color w:val="000000"/>
          <w:sz w:val="22"/>
          <w:szCs w:val="22"/>
        </w:rPr>
        <w:t xml:space="preserve">Linux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CentOS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7,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Apache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>/2.4.6 (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CentOS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OpenSSL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>/1.0.2k-fips PHP/7.2.18</w:t>
      </w:r>
    </w:p>
    <w:p w14:paraId="1D25CE20" w14:textId="379A9577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B003DF" w14:textId="67D6F94D" w:rsidR="00856EC3" w:rsidRPr="00856EC3" w:rsidRDefault="00856EC3" w:rsidP="00856EC3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proofErr w:type="spellStart"/>
      <w:r w:rsidRPr="00856EC3">
        <w:rPr>
          <w:rFonts w:ascii="Arial" w:hAnsi="Arial" w:cs="Arial"/>
          <w:b/>
          <w:bCs/>
          <w:color w:val="07692C"/>
          <w:sz w:val="22"/>
          <w:szCs w:val="22"/>
        </w:rPr>
        <w:t>Anonymizátor</w:t>
      </w:r>
      <w:proofErr w:type="spellEnd"/>
      <w:r w:rsidRPr="00856EC3">
        <w:rPr>
          <w:rFonts w:ascii="Arial" w:hAnsi="Arial" w:cs="Arial"/>
          <w:b/>
          <w:bCs/>
          <w:color w:val="07692C"/>
          <w:sz w:val="22"/>
          <w:szCs w:val="22"/>
        </w:rPr>
        <w:t xml:space="preserve"> </w:t>
      </w:r>
      <w:proofErr w:type="spellStart"/>
      <w:r w:rsidRPr="00856EC3">
        <w:rPr>
          <w:rFonts w:ascii="Arial" w:hAnsi="Arial" w:cs="Arial"/>
          <w:b/>
          <w:bCs/>
          <w:color w:val="07692C"/>
          <w:sz w:val="22"/>
          <w:szCs w:val="22"/>
        </w:rPr>
        <w:t>Zorro</w:t>
      </w:r>
      <w:proofErr w:type="spellEnd"/>
    </w:p>
    <w:p w14:paraId="0C5D119E" w14:textId="77777777" w:rsidR="00856EC3" w:rsidRPr="00856EC3" w:rsidRDefault="00856EC3" w:rsidP="00856EC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56EC3">
        <w:rPr>
          <w:rFonts w:ascii="Arial" w:hAnsi="Arial" w:cs="Arial"/>
          <w:color w:val="000000"/>
          <w:sz w:val="22"/>
          <w:szCs w:val="22"/>
        </w:rPr>
        <w:t xml:space="preserve">Online </w:t>
      </w:r>
      <w:proofErr w:type="spellStart"/>
      <w:r w:rsidRPr="00856EC3">
        <w:rPr>
          <w:rFonts w:ascii="Arial" w:hAnsi="Arial" w:cs="Arial"/>
          <w:color w:val="000000"/>
          <w:sz w:val="22"/>
          <w:szCs w:val="22"/>
        </w:rPr>
        <w:t>anonymizace</w:t>
      </w:r>
      <w:proofErr w:type="spellEnd"/>
      <w:r w:rsidRPr="00856E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56EC3">
        <w:rPr>
          <w:rFonts w:ascii="Arial" w:hAnsi="Arial" w:cs="Arial"/>
          <w:color w:val="000000"/>
          <w:sz w:val="22"/>
          <w:szCs w:val="22"/>
        </w:rPr>
        <w:t>pdf</w:t>
      </w:r>
      <w:proofErr w:type="spellEnd"/>
      <w:r w:rsidRPr="00856EC3">
        <w:rPr>
          <w:rFonts w:ascii="Arial" w:hAnsi="Arial" w:cs="Arial"/>
          <w:color w:val="000000"/>
          <w:sz w:val="22"/>
          <w:szCs w:val="22"/>
        </w:rPr>
        <w:t xml:space="preserve"> dokumentů. Aktuálně se používá jen k </w:t>
      </w:r>
      <w:proofErr w:type="spellStart"/>
      <w:r w:rsidRPr="00856EC3">
        <w:rPr>
          <w:rFonts w:ascii="Arial" w:hAnsi="Arial" w:cs="Arial"/>
          <w:color w:val="000000"/>
          <w:sz w:val="22"/>
          <w:szCs w:val="22"/>
        </w:rPr>
        <w:t>anonymizaci</w:t>
      </w:r>
      <w:proofErr w:type="spellEnd"/>
      <w:r w:rsidRPr="00856E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56EC3">
        <w:rPr>
          <w:rFonts w:ascii="Arial" w:hAnsi="Arial" w:cs="Arial"/>
          <w:color w:val="000000"/>
          <w:sz w:val="22"/>
          <w:szCs w:val="22"/>
        </w:rPr>
        <w:t>skenů</w:t>
      </w:r>
      <w:proofErr w:type="spellEnd"/>
      <w:r w:rsidRPr="00856EC3">
        <w:rPr>
          <w:rFonts w:ascii="Arial" w:hAnsi="Arial" w:cs="Arial"/>
          <w:color w:val="000000"/>
          <w:sz w:val="22"/>
          <w:szCs w:val="22"/>
        </w:rPr>
        <w:t xml:space="preserve"> smluv PZS a dodatků ke smlouvám PZS.</w:t>
      </w:r>
    </w:p>
    <w:p w14:paraId="1C536017" w14:textId="058DB825" w:rsidR="008F6634" w:rsidRDefault="008F6634" w:rsidP="00856EC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C4B8850" w14:textId="5937C098" w:rsidR="00856EC3" w:rsidRPr="00856EC3" w:rsidRDefault="00856EC3" w:rsidP="00856EC3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 w:rsidRPr="00856EC3">
        <w:rPr>
          <w:rFonts w:ascii="Arial" w:hAnsi="Arial" w:cs="Arial"/>
          <w:b/>
          <w:bCs/>
          <w:color w:val="07692C"/>
          <w:sz w:val="22"/>
          <w:szCs w:val="22"/>
        </w:rPr>
        <w:t>DMS: CEP</w:t>
      </w:r>
      <w:r>
        <w:rPr>
          <w:rFonts w:ascii="Arial" w:hAnsi="Arial" w:cs="Arial"/>
          <w:b/>
          <w:bCs/>
          <w:color w:val="07692C"/>
          <w:sz w:val="22"/>
          <w:szCs w:val="22"/>
        </w:rPr>
        <w:t xml:space="preserve"> – C</w:t>
      </w:r>
      <w:r w:rsidR="00D07FE2">
        <w:rPr>
          <w:rFonts w:ascii="Arial" w:hAnsi="Arial" w:cs="Arial"/>
          <w:b/>
          <w:bCs/>
          <w:color w:val="07692C"/>
          <w:sz w:val="22"/>
          <w:szCs w:val="22"/>
        </w:rPr>
        <w:t>e</w:t>
      </w:r>
      <w:r>
        <w:rPr>
          <w:rFonts w:ascii="Arial" w:hAnsi="Arial" w:cs="Arial"/>
          <w:b/>
          <w:bCs/>
          <w:color w:val="07692C"/>
          <w:sz w:val="22"/>
          <w:szCs w:val="22"/>
        </w:rPr>
        <w:t xml:space="preserve">ntrální tisková a </w:t>
      </w:r>
      <w:proofErr w:type="spellStart"/>
      <w:r>
        <w:rPr>
          <w:rFonts w:ascii="Arial" w:hAnsi="Arial" w:cs="Arial"/>
          <w:b/>
          <w:bCs/>
          <w:color w:val="07692C"/>
          <w:sz w:val="22"/>
          <w:szCs w:val="22"/>
        </w:rPr>
        <w:t>obálkovací</w:t>
      </w:r>
      <w:proofErr w:type="spellEnd"/>
      <w:r>
        <w:rPr>
          <w:rFonts w:ascii="Arial" w:hAnsi="Arial" w:cs="Arial"/>
          <w:b/>
          <w:bCs/>
          <w:color w:val="07692C"/>
          <w:sz w:val="22"/>
          <w:szCs w:val="22"/>
        </w:rPr>
        <w:t xml:space="preserve"> linka</w:t>
      </w:r>
    </w:p>
    <w:p w14:paraId="28DE2604" w14:textId="6C65DD9D" w:rsidR="00856EC3" w:rsidRDefault="00D77EA4" w:rsidP="00856EC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Centrální elektronická podatelna zpracovává došlé formuláře typu HOZ (Hromadné oznámení zaměstnavatele), PPZ (Přehled o platbě pojistného zaměstnavatele), Přehled OSVČ, ELP (Evidenční list pojištěnce) a ELZ (Evidenční list zaměstnavatele). Tyto formuláře přijdou poštou v papírové podobě nebo elektronicky přes DS (Datovou schránku).</w:t>
      </w:r>
    </w:p>
    <w:p w14:paraId="1AF3C1EE" w14:textId="77777777" w:rsidR="00D77EA4" w:rsidRDefault="00D77EA4" w:rsidP="00856EC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8B37423" w14:textId="090B05FE" w:rsidR="00D77EA4" w:rsidRDefault="00D77EA4" w:rsidP="00D77EA4">
      <w:pPr>
        <w:pStyle w:val="Odstavecseseznamem"/>
        <w:keepNext/>
        <w:numPr>
          <w:ilvl w:val="1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 xml:space="preserve">OCR digitalizační linka </w:t>
      </w:r>
      <w:proofErr w:type="spellStart"/>
      <w:r>
        <w:rPr>
          <w:rFonts w:ascii="Arial" w:hAnsi="Arial" w:cs="Arial"/>
          <w:b/>
          <w:bCs/>
          <w:color w:val="07692C"/>
          <w:sz w:val="22"/>
          <w:szCs w:val="22"/>
        </w:rPr>
        <w:t>TELEform</w:t>
      </w:r>
      <w:proofErr w:type="spellEnd"/>
    </w:p>
    <w:p w14:paraId="06F18DB6" w14:textId="30D861BC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Formuláře došlé</w:t>
      </w:r>
      <w:r>
        <w:rPr>
          <w:rFonts w:ascii="Arial" w:hAnsi="Arial" w:cs="Arial"/>
          <w:color w:val="000000"/>
          <w:sz w:val="22"/>
          <w:szCs w:val="22"/>
        </w:rPr>
        <w:t xml:space="preserve"> v papírové podobě se naskenují a dále se elektronicky vytěží na OCR digitalizační lince. Zde se nejprve automaticky rozpozná typ formuláře a na základě identifikace typu se elektronicky vytěží data. Vytěžená dat se ve formátu XML datové výstupní věty odešlou pomocí WS (webových služeb sběrnice WSO2) do „Komunikačního úložiště“ a odsud se po nezbytné kontrole konzistentnosti asynchronně přenáší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systému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Vše je řízeno MS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Sharepointem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82A3053" w14:textId="54F0D800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9B482D" w14:textId="61E7AB66" w:rsidR="00D77EA4" w:rsidRPr="00D77EA4" w:rsidRDefault="00D77EA4" w:rsidP="00D77EA4">
      <w:pPr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BA1CAE">
        <w:rPr>
          <w:rFonts w:ascii="Arial" w:hAnsi="Arial" w:cs="Arial"/>
          <w:noProof/>
        </w:rPr>
        <w:lastRenderedPageBreak/>
        <w:drawing>
          <wp:inline distT="0" distB="0" distL="0" distR="0" wp14:anchorId="0FA75262" wp14:editId="2110236A">
            <wp:extent cx="2730500" cy="3549650"/>
            <wp:effectExtent l="0" t="0" r="0" b="0"/>
            <wp:docPr id="2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4316" w14:textId="79DF8555" w:rsidR="00D77EA4" w:rsidRPr="008F6634" w:rsidRDefault="00D77EA4" w:rsidP="00D77EA4">
      <w:pPr>
        <w:spacing w:after="120" w:line="240" w:lineRule="atLeast"/>
        <w:ind w:left="3538" w:hanging="3538"/>
        <w:jc w:val="center"/>
        <w:rPr>
          <w:rFonts w:ascii="Arial" w:hAnsi="Arial" w:cs="Arial"/>
          <w:sz w:val="22"/>
          <w:szCs w:val="22"/>
        </w:rPr>
      </w:pPr>
      <w:r w:rsidRPr="008F6634">
        <w:rPr>
          <w:rFonts w:ascii="Arial" w:hAnsi="Arial" w:cs="Arial"/>
          <w:sz w:val="22"/>
          <w:szCs w:val="22"/>
        </w:rPr>
        <w:t xml:space="preserve">Obrázek </w:t>
      </w:r>
      <w:r>
        <w:rPr>
          <w:rFonts w:ascii="Arial" w:hAnsi="Arial" w:cs="Arial"/>
          <w:sz w:val="22"/>
          <w:szCs w:val="22"/>
        </w:rPr>
        <w:t>5</w:t>
      </w:r>
      <w:r w:rsidRPr="008F6634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Sharepoint</w:t>
      </w:r>
      <w:proofErr w:type="spellEnd"/>
      <w:r>
        <w:rPr>
          <w:rFonts w:ascii="Arial" w:hAnsi="Arial" w:cs="Arial"/>
          <w:sz w:val="22"/>
          <w:szCs w:val="22"/>
        </w:rPr>
        <w:t xml:space="preserve"> diagram</w:t>
      </w:r>
    </w:p>
    <w:p w14:paraId="0F9A9F01" w14:textId="0F2460C0" w:rsidR="00D77EA4" w:rsidRDefault="00D77EA4" w:rsidP="00856EC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70CA91" w14:textId="77777777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Databázový server je iczserv.vozp.cz. V instanci je celkem 11 databází, 5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EA4">
        <w:rPr>
          <w:rFonts w:ascii="Arial" w:hAnsi="Arial" w:cs="Arial"/>
          <w:color w:val="000000"/>
          <w:sz w:val="22"/>
          <w:szCs w:val="22"/>
        </w:rPr>
        <w:t xml:space="preserve">pro aplikace od </w:t>
      </w:r>
      <w:r>
        <w:rPr>
          <w:rFonts w:ascii="Arial" w:hAnsi="Arial" w:cs="Arial"/>
          <w:color w:val="000000"/>
          <w:sz w:val="22"/>
          <w:szCs w:val="22"/>
        </w:rPr>
        <w:t xml:space="preserve">společnosti </w:t>
      </w:r>
      <w:r w:rsidRPr="00D77EA4">
        <w:rPr>
          <w:rFonts w:ascii="Arial" w:hAnsi="Arial" w:cs="Arial"/>
          <w:color w:val="000000"/>
          <w:sz w:val="22"/>
          <w:szCs w:val="22"/>
        </w:rPr>
        <w:t>ICZ</w:t>
      </w:r>
      <w:r>
        <w:rPr>
          <w:rFonts w:ascii="Arial" w:hAnsi="Arial" w:cs="Arial"/>
          <w:color w:val="000000"/>
          <w:sz w:val="22"/>
          <w:szCs w:val="22"/>
        </w:rPr>
        <w:t xml:space="preserve"> a.s.</w:t>
      </w:r>
      <w:r w:rsidRPr="00D77EA4">
        <w:rPr>
          <w:rFonts w:ascii="Arial" w:hAnsi="Arial" w:cs="Arial"/>
          <w:color w:val="000000"/>
          <w:sz w:val="22"/>
          <w:szCs w:val="22"/>
        </w:rPr>
        <w:t xml:space="preserve"> (3 pro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Teleform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>, 2 pro klasifikátor) a 6 pro další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EA4">
        <w:rPr>
          <w:rFonts w:ascii="Arial" w:hAnsi="Arial" w:cs="Arial"/>
          <w:color w:val="000000"/>
          <w:sz w:val="22"/>
          <w:szCs w:val="22"/>
        </w:rPr>
        <w:t xml:space="preserve">aplikace, které nejsou součástí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digilinky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>validační DB apod.</w:t>
      </w:r>
      <w:r w:rsidRPr="00D77EA4">
        <w:rPr>
          <w:rFonts w:ascii="Arial" w:hAnsi="Arial" w:cs="Arial"/>
          <w:color w:val="000000"/>
          <w:sz w:val="22"/>
          <w:szCs w:val="22"/>
        </w:rPr>
        <w:t>).</w:t>
      </w:r>
    </w:p>
    <w:p w14:paraId="07D22A3F" w14:textId="77777777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C3392A4" w14:textId="3EFFC4C4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EA4">
        <w:rPr>
          <w:rFonts w:ascii="Arial" w:hAnsi="Arial" w:cs="Arial"/>
          <w:color w:val="000000"/>
          <w:sz w:val="22"/>
          <w:szCs w:val="22"/>
        </w:rPr>
        <w:t>Verze MS</w:t>
      </w:r>
      <w:r w:rsidR="00E00D4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EA4">
        <w:rPr>
          <w:rFonts w:ascii="Arial" w:hAnsi="Arial" w:cs="Arial"/>
          <w:color w:val="000000"/>
          <w:sz w:val="22"/>
          <w:szCs w:val="22"/>
        </w:rPr>
        <w:t>SQL je 14.0.2027.2 (SQL Server 2017, update 07/2019).</w:t>
      </w:r>
    </w:p>
    <w:p w14:paraId="01A06A63" w14:textId="77777777" w:rsidR="00D77EA4" w:rsidRDefault="00D77EA4" w:rsidP="00856EC3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BFDAB7" w14:textId="1DA4476F" w:rsidR="00D77EA4" w:rsidRDefault="00D77EA4" w:rsidP="00D77EA4">
      <w:pPr>
        <w:pStyle w:val="Odstavecseseznamem"/>
        <w:keepNext/>
        <w:numPr>
          <w:ilvl w:val="1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>Zpracování formulářů došlých přes DS</w:t>
      </w:r>
    </w:p>
    <w:p w14:paraId="77C7CD41" w14:textId="58666760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Formuláře došlé</w:t>
      </w:r>
      <w:r>
        <w:rPr>
          <w:rFonts w:ascii="Arial" w:hAnsi="Arial" w:cs="Arial"/>
          <w:color w:val="000000"/>
          <w:sz w:val="22"/>
          <w:szCs w:val="22"/>
        </w:rPr>
        <w:t xml:space="preserve"> přes DS se nejprve stáhnou z DS do spisové služby EZOP, odkud se předají na „Separátor“, který odseparuje automaticky zpracovávané formuláře od ostatních dokumentů. Elektronické PDF formuláře se automaticky vytěží již na „Separátoru“ a vytěžená XML datová věta se pošle k dalšímu zpracování do „Komunikačního úložiště“. Statické PDF formuláře se posílají ze „Separátoru“ na vytěžení do OCR digitalizační linky, kde se zpracovávají obdobným způsobem jako formuláře papírové.  </w:t>
      </w:r>
    </w:p>
    <w:p w14:paraId="67D5E97D" w14:textId="1C57E6E8" w:rsidR="00D77EA4" w:rsidRPr="00856EC3" w:rsidRDefault="00D77EA4" w:rsidP="00D77EA4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 w:rsidRPr="00856EC3">
        <w:rPr>
          <w:rFonts w:ascii="Arial" w:hAnsi="Arial" w:cs="Arial"/>
          <w:b/>
          <w:bCs/>
          <w:color w:val="07692C"/>
          <w:sz w:val="22"/>
          <w:szCs w:val="22"/>
        </w:rPr>
        <w:t xml:space="preserve">DMS: </w:t>
      </w:r>
      <w:r>
        <w:rPr>
          <w:rFonts w:ascii="Arial" w:hAnsi="Arial" w:cs="Arial"/>
          <w:b/>
          <w:bCs/>
          <w:color w:val="07692C"/>
          <w:sz w:val="22"/>
          <w:szCs w:val="22"/>
        </w:rPr>
        <w:t>Firemní nástěnka</w:t>
      </w:r>
    </w:p>
    <w:p w14:paraId="59AEFAB6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Autonomní aplikace v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Sharepointu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>.</w:t>
      </w:r>
    </w:p>
    <w:p w14:paraId="28D4F3C2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Slouží k dočasnému vystavování dokumentů na vnitřní síti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>; u každého dokumentu se definují přístupy a případné mailové notifikace.</w:t>
      </w:r>
    </w:p>
    <w:p w14:paraId="0C981293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0D549D" w14:textId="7E4B4113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K říjnu 2019: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Sharepoint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2010 a MS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EA4">
        <w:rPr>
          <w:rFonts w:ascii="Arial" w:hAnsi="Arial" w:cs="Arial"/>
          <w:color w:val="000000"/>
          <w:sz w:val="22"/>
          <w:szCs w:val="22"/>
        </w:rPr>
        <w:t>SQL 2008 R2</w:t>
      </w:r>
    </w:p>
    <w:p w14:paraId="280C7BA7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BA0C7A" w14:textId="3AB0052C" w:rsidR="00D77EA4" w:rsidRDefault="00D77EA4" w:rsidP="00D77EA4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 xml:space="preserve">CTOL – Centrální tisková a </w:t>
      </w:r>
      <w:proofErr w:type="spellStart"/>
      <w:r>
        <w:rPr>
          <w:rFonts w:ascii="Arial" w:hAnsi="Arial" w:cs="Arial"/>
          <w:b/>
          <w:bCs/>
          <w:color w:val="07692C"/>
          <w:sz w:val="22"/>
          <w:szCs w:val="22"/>
        </w:rPr>
        <w:t>obálkovací</w:t>
      </w:r>
      <w:proofErr w:type="spellEnd"/>
      <w:r>
        <w:rPr>
          <w:rFonts w:ascii="Arial" w:hAnsi="Arial" w:cs="Arial"/>
          <w:b/>
          <w:bCs/>
          <w:color w:val="07692C"/>
          <w:sz w:val="22"/>
          <w:szCs w:val="22"/>
        </w:rPr>
        <w:t xml:space="preserve"> linka</w:t>
      </w:r>
    </w:p>
    <w:p w14:paraId="279212FE" w14:textId="20F980DA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CTOL slouží k hromadnému vypravování dokumentů ze spisové služby EZOP pře centrální tiskovou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obálkovací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linky.</w:t>
      </w:r>
    </w:p>
    <w:p w14:paraId="1ED0DDC6" w14:textId="41D0D3FB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Spisová služba EZOP automaticky přebírá vygenerované dokumenty z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systému, které jsou pro asynchronní zpracování uloženy v „Komunikačním úložišti“. Zde jim EZOP přidělí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Č.j.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 opatří je řídícími kódy pro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obálkovací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linku a připraví je do front podle typu dokumentu, typu vypravení, velikosti obálky a počtu listů pro hromadný tisk na CTOL.</w:t>
      </w:r>
    </w:p>
    <w:p w14:paraId="03611CD4" w14:textId="313D4BB9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CTOL se skládá:</w:t>
      </w:r>
    </w:p>
    <w:p w14:paraId="2D717029" w14:textId="68C172B4" w:rsidR="00D77EA4" w:rsidRDefault="00D77EA4" w:rsidP="00D77EA4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Produkční tiskárna CONICA MINOLTA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Bizhub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1250P</w:t>
      </w:r>
    </w:p>
    <w:p w14:paraId="7C352D21" w14:textId="0E3B2DB0" w:rsidR="00D77EA4" w:rsidRDefault="00D77EA4" w:rsidP="00D77EA4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Obálkovací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stroj NEOPOST DS 180i</w:t>
      </w:r>
    </w:p>
    <w:p w14:paraId="0F547A6E" w14:textId="020CFB45" w:rsidR="00D77EA4" w:rsidRDefault="00D77EA4" w:rsidP="00D77EA4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Frankovacá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stroj NEOPOST IS 480</w:t>
      </w:r>
    </w:p>
    <w:p w14:paraId="47104741" w14:textId="77777777" w:rsidR="00D77EA4" w:rsidRPr="00D77EA4" w:rsidRDefault="00D77EA4" w:rsidP="00D77EA4">
      <w:pPr>
        <w:spacing w:after="12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6C91332" w14:textId="5520CF35" w:rsidR="00D77EA4" w:rsidRDefault="00D77EA4" w:rsidP="00D77EA4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>
        <w:rPr>
          <w:rFonts w:ascii="Arial" w:hAnsi="Arial" w:cs="Arial"/>
          <w:b/>
          <w:bCs/>
          <w:color w:val="07692C"/>
          <w:sz w:val="22"/>
          <w:szCs w:val="22"/>
        </w:rPr>
        <w:t>DMS: Řízená dokumentace</w:t>
      </w:r>
    </w:p>
    <w:p w14:paraId="54C4FC67" w14:textId="24693755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Aplikace v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Sharepointu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413CF57" w14:textId="33EF3769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Je na vnitřní síti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a slouží ke schvalování a reviz</w:t>
      </w:r>
      <w:r>
        <w:rPr>
          <w:rFonts w:ascii="Arial" w:hAnsi="Arial" w:cs="Arial"/>
          <w:color w:val="000000"/>
          <w:sz w:val="22"/>
          <w:szCs w:val="22"/>
        </w:rPr>
        <w:t>í</w:t>
      </w:r>
      <w:r w:rsidRPr="00D77EA4">
        <w:rPr>
          <w:rFonts w:ascii="Arial" w:hAnsi="Arial" w:cs="Arial"/>
          <w:color w:val="000000"/>
          <w:sz w:val="22"/>
          <w:szCs w:val="22"/>
        </w:rPr>
        <w:t xml:space="preserve"> interní dokumentace ve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(směrnice, příkazy GŘ, </w:t>
      </w:r>
      <w:r>
        <w:rPr>
          <w:rFonts w:ascii="Arial" w:hAnsi="Arial" w:cs="Arial"/>
          <w:color w:val="000000"/>
          <w:sz w:val="22"/>
          <w:szCs w:val="22"/>
        </w:rPr>
        <w:t>atd</w:t>
      </w:r>
      <w:r w:rsidRPr="00D77EA4">
        <w:rPr>
          <w:rFonts w:ascii="Arial" w:hAnsi="Arial" w:cs="Arial"/>
          <w:color w:val="000000"/>
          <w:sz w:val="22"/>
          <w:szCs w:val="22"/>
        </w:rPr>
        <w:t>.).</w:t>
      </w:r>
    </w:p>
    <w:p w14:paraId="2C5C0A55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K říjnu 2019: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Sharepoint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2010 a MSSQL 2008 R2</w:t>
      </w:r>
    </w:p>
    <w:p w14:paraId="5AC02FB8" w14:textId="77777777" w:rsidR="00D77EA4" w:rsidRDefault="00D77EA4" w:rsidP="00D77EA4">
      <w:pPr>
        <w:pStyle w:val="Odstavecseseznamem"/>
        <w:keepNext/>
        <w:spacing w:before="240" w:after="240"/>
        <w:ind w:left="432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</w:p>
    <w:p w14:paraId="3CC0E3D8" w14:textId="50E42697" w:rsidR="00D77EA4" w:rsidRDefault="00D77EA4" w:rsidP="00D77EA4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7692C"/>
          <w:sz w:val="22"/>
          <w:szCs w:val="22"/>
        </w:rPr>
        <w:t>eÚložiště</w:t>
      </w:r>
      <w:proofErr w:type="spellEnd"/>
    </w:p>
    <w:p w14:paraId="21CC5677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Trvalé uložení dokumentů, nikoli však ve smyslu zákona o archivnictví.</w:t>
      </w:r>
    </w:p>
    <w:p w14:paraId="10C3ACBC" w14:textId="3605D9D3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>K říjnu 2019: samostatná aplikace používající MS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EA4">
        <w:rPr>
          <w:rFonts w:ascii="Arial" w:hAnsi="Arial" w:cs="Arial"/>
          <w:color w:val="000000"/>
          <w:sz w:val="22"/>
          <w:szCs w:val="22"/>
        </w:rPr>
        <w:t>SQL 2008 R2, leč nezávislá na verzi MS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77EA4">
        <w:rPr>
          <w:rFonts w:ascii="Arial" w:hAnsi="Arial" w:cs="Arial"/>
          <w:color w:val="000000"/>
          <w:sz w:val="22"/>
          <w:szCs w:val="22"/>
        </w:rPr>
        <w:t>SQL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81C3007" w14:textId="77777777" w:rsidR="00D77EA4" w:rsidRDefault="00D77EA4" w:rsidP="00D77EA4">
      <w:pPr>
        <w:pStyle w:val="Odstavecseseznamem"/>
        <w:keepNext/>
        <w:spacing w:before="240" w:after="240"/>
        <w:ind w:left="432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</w:p>
    <w:p w14:paraId="3286A6E6" w14:textId="2608DADC" w:rsidR="00D77EA4" w:rsidRPr="00856EC3" w:rsidRDefault="00D77EA4" w:rsidP="00D77EA4">
      <w:pPr>
        <w:pStyle w:val="Odstavecseseznamem"/>
        <w:keepNext/>
        <w:numPr>
          <w:ilvl w:val="0"/>
          <w:numId w:val="31"/>
        </w:numPr>
        <w:spacing w:before="240" w:after="240"/>
        <w:outlineLvl w:val="2"/>
        <w:rPr>
          <w:rFonts w:ascii="Arial" w:hAnsi="Arial" w:cs="Arial"/>
          <w:b/>
          <w:bCs/>
          <w:color w:val="07692C"/>
          <w:sz w:val="22"/>
          <w:szCs w:val="22"/>
        </w:rPr>
      </w:pPr>
      <w:r w:rsidRPr="00856EC3">
        <w:rPr>
          <w:rFonts w:ascii="Arial" w:hAnsi="Arial" w:cs="Arial"/>
          <w:b/>
          <w:bCs/>
          <w:color w:val="07692C"/>
          <w:sz w:val="22"/>
          <w:szCs w:val="22"/>
        </w:rPr>
        <w:t xml:space="preserve">DMS: </w:t>
      </w:r>
      <w:r>
        <w:rPr>
          <w:rFonts w:ascii="Arial" w:hAnsi="Arial" w:cs="Arial"/>
          <w:b/>
          <w:bCs/>
          <w:color w:val="07692C"/>
          <w:sz w:val="22"/>
          <w:szCs w:val="22"/>
        </w:rPr>
        <w:t>Ostatní aplikace</w:t>
      </w:r>
    </w:p>
    <w:p w14:paraId="6EE79DFE" w14:textId="0DABF6E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Starší aplikace, které se ve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VoZP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aktuálně (říjen 2019) nepoužívají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6A50219" w14:textId="77777777" w:rsidR="00D77EA4" w:rsidRP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20C90A" w14:textId="7B2DD41D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7EA4">
        <w:rPr>
          <w:rFonts w:ascii="Arial" w:hAnsi="Arial" w:cs="Arial"/>
          <w:color w:val="000000"/>
          <w:sz w:val="22"/>
          <w:szCs w:val="22"/>
        </w:rPr>
        <w:t xml:space="preserve">K říjnu 2019: </w:t>
      </w:r>
      <w:proofErr w:type="spellStart"/>
      <w:r w:rsidRPr="00D77EA4">
        <w:rPr>
          <w:rFonts w:ascii="Arial" w:hAnsi="Arial" w:cs="Arial"/>
          <w:color w:val="000000"/>
          <w:sz w:val="22"/>
          <w:szCs w:val="22"/>
        </w:rPr>
        <w:t>Sharepoint</w:t>
      </w:r>
      <w:proofErr w:type="spellEnd"/>
      <w:r w:rsidRPr="00D77EA4">
        <w:rPr>
          <w:rFonts w:ascii="Arial" w:hAnsi="Arial" w:cs="Arial"/>
          <w:color w:val="000000"/>
          <w:sz w:val="22"/>
          <w:szCs w:val="22"/>
        </w:rPr>
        <w:t xml:space="preserve"> 2010 a MS</w:t>
      </w:r>
      <w:r>
        <w:rPr>
          <w:rFonts w:ascii="Arial" w:hAnsi="Arial" w:cs="Arial"/>
          <w:color w:val="000000"/>
          <w:sz w:val="22"/>
          <w:szCs w:val="22"/>
        </w:rPr>
        <w:t xml:space="preserve"> SQL 2008 R2.</w:t>
      </w:r>
    </w:p>
    <w:p w14:paraId="282F58FE" w14:textId="25123998" w:rsidR="00D77EA4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383F34" w14:textId="3D241DEB" w:rsidR="00D77EA4" w:rsidRDefault="00D77EA4" w:rsidP="00D77EA4">
      <w:pPr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BA1CAE">
        <w:rPr>
          <w:rFonts w:ascii="Arial" w:hAnsi="Arial" w:cs="Arial"/>
          <w:noProof/>
        </w:rPr>
        <w:drawing>
          <wp:inline distT="0" distB="0" distL="0" distR="0" wp14:anchorId="2D9C8562" wp14:editId="68B5BF3D">
            <wp:extent cx="4070350" cy="660400"/>
            <wp:effectExtent l="0" t="0" r="0" b="0"/>
            <wp:docPr id="3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FA565" w14:textId="6A04FAF3" w:rsidR="00D77EA4" w:rsidRPr="008F6634" w:rsidRDefault="00D77EA4" w:rsidP="00D77EA4">
      <w:pPr>
        <w:spacing w:after="120" w:line="240" w:lineRule="atLeast"/>
        <w:ind w:left="3538" w:hanging="3538"/>
        <w:jc w:val="center"/>
        <w:rPr>
          <w:rFonts w:ascii="Arial" w:hAnsi="Arial" w:cs="Arial"/>
          <w:sz w:val="22"/>
          <w:szCs w:val="22"/>
        </w:rPr>
      </w:pPr>
      <w:r w:rsidRPr="008F6634">
        <w:rPr>
          <w:rFonts w:ascii="Arial" w:hAnsi="Arial" w:cs="Arial"/>
          <w:sz w:val="22"/>
          <w:szCs w:val="22"/>
        </w:rPr>
        <w:t xml:space="preserve">Obrázek </w:t>
      </w:r>
      <w:r>
        <w:rPr>
          <w:rFonts w:ascii="Arial" w:hAnsi="Arial" w:cs="Arial"/>
          <w:sz w:val="22"/>
          <w:szCs w:val="22"/>
        </w:rPr>
        <w:t>6</w:t>
      </w:r>
      <w:r w:rsidRPr="008F663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Ostatní aplikace nad </w:t>
      </w:r>
      <w:proofErr w:type="spellStart"/>
      <w:r>
        <w:rPr>
          <w:rFonts w:ascii="Arial" w:hAnsi="Arial" w:cs="Arial"/>
          <w:sz w:val="22"/>
          <w:szCs w:val="22"/>
        </w:rPr>
        <w:t>Sharepointem</w:t>
      </w:r>
      <w:proofErr w:type="spellEnd"/>
    </w:p>
    <w:p w14:paraId="6B98B580" w14:textId="5D532493" w:rsidR="00D77EA4" w:rsidRPr="00856EC3" w:rsidRDefault="00D77EA4" w:rsidP="00D77EA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D77EA4" w:rsidRPr="00856EC3" w:rsidSect="00763AC3">
      <w:headerReference w:type="default" r:id="rId14"/>
      <w:footerReference w:type="default" r:id="rId15"/>
      <w:pgSz w:w="11906" w:h="16838" w:code="9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98AA5" w14:textId="77777777" w:rsidR="00770080" w:rsidRDefault="00770080" w:rsidP="00897C82">
      <w:r>
        <w:separator/>
      </w:r>
    </w:p>
  </w:endnote>
  <w:endnote w:type="continuationSeparator" w:id="0">
    <w:p w14:paraId="2CBF6F65" w14:textId="77777777" w:rsidR="00770080" w:rsidRDefault="00770080" w:rsidP="00897C82">
      <w:r>
        <w:continuationSeparator/>
      </w:r>
    </w:p>
  </w:endnote>
  <w:endnote w:type="continuationNotice" w:id="1">
    <w:p w14:paraId="62BE740B" w14:textId="77777777" w:rsidR="00770080" w:rsidRDefault="00770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336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6B8D4B" w14:textId="52DF52F1" w:rsidR="00530597" w:rsidRPr="00C962AC" w:rsidRDefault="00530597" w:rsidP="00241F4E">
            <w:pPr>
              <w:pStyle w:val="Zpat"/>
              <w:pBdr>
                <w:top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  <w:r w:rsidRPr="005B4444">
              <w:rPr>
                <w:rFonts w:ascii="Verdana" w:hAnsi="Verdana"/>
                <w:bCs/>
                <w:sz w:val="16"/>
                <w:szCs w:val="16"/>
              </w:rPr>
              <w:t>Zpracoval: Ing. Petr Čeřovský</w:t>
            </w:r>
            <w:r>
              <w:rPr>
                <w:rFonts w:ascii="Verdana" w:hAnsi="Verdana"/>
                <w:bCs/>
                <w:sz w:val="16"/>
                <w:szCs w:val="16"/>
              </w:rPr>
              <w:tab/>
              <w:t xml:space="preserve">            </w:t>
            </w:r>
            <w:r w:rsidR="005139D6">
              <w:rPr>
                <w:rFonts w:ascii="Verdana" w:hAnsi="Verdana"/>
                <w:bCs/>
                <w:sz w:val="16"/>
                <w:szCs w:val="16"/>
              </w:rPr>
              <w:t xml:space="preserve">Příloha č. 1 ZD – Technická </w:t>
            </w:r>
            <w:proofErr w:type="gramStart"/>
            <w:r w:rsidR="005139D6">
              <w:rPr>
                <w:rFonts w:ascii="Verdana" w:hAnsi="Verdana"/>
                <w:bCs/>
                <w:sz w:val="16"/>
                <w:szCs w:val="16"/>
              </w:rPr>
              <w:t>specifikace</w:t>
            </w:r>
            <w:r w:rsidR="005139D6">
              <w:rPr>
                <w:rFonts w:ascii="Verdana" w:hAnsi="Verdana"/>
                <w:bCs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   </w:t>
            </w:r>
            <w:proofErr w:type="gramEnd"/>
            <w:r w:rsidRPr="005B444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5B4444">
              <w:rPr>
                <w:rFonts w:ascii="Verdana" w:hAnsi="Verdana"/>
                <w:sz w:val="16"/>
                <w:szCs w:val="16"/>
              </w:rPr>
              <w:instrText>PAGE   \* MERGEFORMAT</w:instrText>
            </w:r>
            <w:r w:rsidRPr="005B44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F36AFB">
              <w:rPr>
                <w:rFonts w:ascii="Verdana" w:hAnsi="Verdana"/>
                <w:noProof/>
                <w:sz w:val="16"/>
                <w:szCs w:val="16"/>
              </w:rPr>
              <w:t>7</w:t>
            </w:r>
            <w:r w:rsidRPr="005B4444">
              <w:rPr>
                <w:rFonts w:ascii="Verdana" w:hAnsi="Verdana"/>
                <w:sz w:val="16"/>
                <w:szCs w:val="16"/>
              </w:rPr>
              <w:fldChar w:fldCharType="end"/>
            </w:r>
            <w:proofErr w:type="gramStart"/>
            <w:r w:rsidRPr="005B4444">
              <w:rPr>
                <w:rFonts w:ascii="Verdana" w:hAnsi="Verdana"/>
                <w:sz w:val="16"/>
                <w:szCs w:val="16"/>
              </w:rPr>
              <w:t xml:space="preserve"> z </w:t>
            </w:r>
            <w:proofErr w:type="gramEnd"/>
            <w:r w:rsidRPr="005B4444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5B4444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5B44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F36AFB">
              <w:rPr>
                <w:rFonts w:ascii="Verdana" w:hAnsi="Verdana"/>
                <w:bCs/>
                <w:noProof/>
                <w:sz w:val="16"/>
                <w:szCs w:val="16"/>
              </w:rPr>
              <w:t>7</w:t>
            </w:r>
            <w:r w:rsidRPr="005B44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  <w:p w14:paraId="6114064D" w14:textId="47E5C2B6" w:rsidR="00530597" w:rsidRDefault="00F36AFB">
            <w:pPr>
              <w:pStyle w:val="Zpat"/>
              <w:jc w:val="right"/>
            </w:pPr>
          </w:p>
        </w:sdtContent>
      </w:sdt>
    </w:sdtContent>
  </w:sdt>
  <w:p w14:paraId="5842A119" w14:textId="77777777" w:rsidR="00530597" w:rsidRDefault="00530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D5686" w14:textId="77777777" w:rsidR="00770080" w:rsidRDefault="00770080" w:rsidP="00897C82">
      <w:r>
        <w:separator/>
      </w:r>
    </w:p>
  </w:footnote>
  <w:footnote w:type="continuationSeparator" w:id="0">
    <w:p w14:paraId="29FB195C" w14:textId="77777777" w:rsidR="00770080" w:rsidRDefault="00770080" w:rsidP="00897C82">
      <w:r>
        <w:continuationSeparator/>
      </w:r>
    </w:p>
  </w:footnote>
  <w:footnote w:type="continuationNotice" w:id="1">
    <w:p w14:paraId="61397D12" w14:textId="77777777" w:rsidR="00770080" w:rsidRDefault="00770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4154" w14:textId="1F30EB4E" w:rsidR="00530597" w:rsidRDefault="00530597" w:rsidP="00897C82">
    <w:pPr>
      <w:pStyle w:val="Zhlav"/>
      <w:jc w:val="right"/>
    </w:pPr>
    <w:r w:rsidRPr="00AF4AC6">
      <w:rPr>
        <w:noProof/>
      </w:rPr>
      <w:drawing>
        <wp:inline distT="0" distB="0" distL="0" distR="0" wp14:anchorId="61C6D1F8" wp14:editId="4434B610">
          <wp:extent cx="1360081" cy="3810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72" cy="391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4AC6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CDB"/>
    <w:multiLevelType w:val="hybridMultilevel"/>
    <w:tmpl w:val="9C4A3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79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666EE"/>
    <w:multiLevelType w:val="hybridMultilevel"/>
    <w:tmpl w:val="FF10CBF4"/>
    <w:lvl w:ilvl="0" w:tplc="04050011">
      <w:start w:val="1"/>
      <w:numFmt w:val="decimal"/>
      <w:lvlText w:val="%1)"/>
      <w:lvlJc w:val="left"/>
      <w:pPr>
        <w:ind w:left="644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64AA"/>
    <w:multiLevelType w:val="multilevel"/>
    <w:tmpl w:val="255A69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2422C2"/>
    <w:multiLevelType w:val="hybridMultilevel"/>
    <w:tmpl w:val="5BDEE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30092"/>
    <w:multiLevelType w:val="hybridMultilevel"/>
    <w:tmpl w:val="1FD47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E354F"/>
    <w:multiLevelType w:val="hybridMultilevel"/>
    <w:tmpl w:val="A588CEA2"/>
    <w:lvl w:ilvl="0" w:tplc="37E00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C1A"/>
    <w:multiLevelType w:val="hybridMultilevel"/>
    <w:tmpl w:val="95E03DFE"/>
    <w:lvl w:ilvl="0" w:tplc="37E00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477A"/>
    <w:multiLevelType w:val="hybridMultilevel"/>
    <w:tmpl w:val="7948530A"/>
    <w:lvl w:ilvl="0" w:tplc="EC46EB46">
      <w:start w:val="1"/>
      <w:numFmt w:val="lowerLetter"/>
      <w:lvlText w:val="%1)"/>
      <w:lvlJc w:val="left"/>
      <w:pPr>
        <w:ind w:left="1210" w:hanging="360"/>
      </w:pPr>
      <w:rPr>
        <w:rFonts w:cs="Arial" w:hint="default"/>
        <w:sz w:val="20"/>
      </w:rPr>
    </w:lvl>
    <w:lvl w:ilvl="1" w:tplc="3E662726">
      <w:numFmt w:val="bullet"/>
      <w:lvlText w:val="•"/>
      <w:lvlJc w:val="left"/>
      <w:pPr>
        <w:ind w:left="1930" w:hanging="360"/>
      </w:pPr>
      <w:rPr>
        <w:rFonts w:ascii="Verdana" w:eastAsia="Calibri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73F4A80"/>
    <w:multiLevelType w:val="hybridMultilevel"/>
    <w:tmpl w:val="36EEB71C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E5002"/>
    <w:multiLevelType w:val="hybridMultilevel"/>
    <w:tmpl w:val="515EE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40C29"/>
    <w:multiLevelType w:val="multilevel"/>
    <w:tmpl w:val="E7C614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18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E192242"/>
    <w:multiLevelType w:val="multilevel"/>
    <w:tmpl w:val="3574011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925E70"/>
    <w:multiLevelType w:val="hybridMultilevel"/>
    <w:tmpl w:val="66F09BFC"/>
    <w:lvl w:ilvl="0" w:tplc="8E026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7D5"/>
    <w:multiLevelType w:val="hybridMultilevel"/>
    <w:tmpl w:val="E436AC60"/>
    <w:lvl w:ilvl="0" w:tplc="37E00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955FA"/>
    <w:multiLevelType w:val="hybridMultilevel"/>
    <w:tmpl w:val="2F96FFE0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42FF1"/>
    <w:multiLevelType w:val="multilevel"/>
    <w:tmpl w:val="9504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C16F5"/>
    <w:multiLevelType w:val="hybridMultilevel"/>
    <w:tmpl w:val="B052B1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B0EDB"/>
    <w:multiLevelType w:val="hybridMultilevel"/>
    <w:tmpl w:val="43CA1A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5ECC"/>
    <w:multiLevelType w:val="hybridMultilevel"/>
    <w:tmpl w:val="7948530A"/>
    <w:lvl w:ilvl="0" w:tplc="EC46EB46">
      <w:start w:val="1"/>
      <w:numFmt w:val="lowerLetter"/>
      <w:lvlText w:val="%1)"/>
      <w:lvlJc w:val="left"/>
      <w:pPr>
        <w:ind w:left="1210" w:hanging="360"/>
      </w:pPr>
      <w:rPr>
        <w:rFonts w:cs="Arial" w:hint="default"/>
        <w:sz w:val="20"/>
      </w:rPr>
    </w:lvl>
    <w:lvl w:ilvl="1" w:tplc="3E662726">
      <w:numFmt w:val="bullet"/>
      <w:lvlText w:val="•"/>
      <w:lvlJc w:val="left"/>
      <w:pPr>
        <w:ind w:left="1930" w:hanging="360"/>
      </w:pPr>
      <w:rPr>
        <w:rFonts w:ascii="Verdana" w:eastAsia="Calibri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D1023"/>
    <w:multiLevelType w:val="hybridMultilevel"/>
    <w:tmpl w:val="90F217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710737"/>
    <w:multiLevelType w:val="hybridMultilevel"/>
    <w:tmpl w:val="E9B0B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520BA"/>
    <w:multiLevelType w:val="multilevel"/>
    <w:tmpl w:val="9504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B1A0E"/>
    <w:multiLevelType w:val="hybridMultilevel"/>
    <w:tmpl w:val="68A62800"/>
    <w:lvl w:ilvl="0" w:tplc="45CCEF7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E65EC"/>
    <w:multiLevelType w:val="hybridMultilevel"/>
    <w:tmpl w:val="BEE60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07F06"/>
    <w:multiLevelType w:val="hybridMultilevel"/>
    <w:tmpl w:val="C428DFE2"/>
    <w:lvl w:ilvl="0" w:tplc="425E6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63C0E"/>
    <w:multiLevelType w:val="multilevel"/>
    <w:tmpl w:val="9504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C00B2"/>
    <w:multiLevelType w:val="hybridMultilevel"/>
    <w:tmpl w:val="CAACE65A"/>
    <w:lvl w:ilvl="0" w:tplc="0CB864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6FA2071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2" w15:restartNumberingAfterBreak="0">
    <w:nsid w:val="6B8112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4" w15:restartNumberingAfterBreak="0">
    <w:nsid w:val="725B6082"/>
    <w:multiLevelType w:val="hybridMultilevel"/>
    <w:tmpl w:val="15165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3197F"/>
    <w:multiLevelType w:val="hybridMultilevel"/>
    <w:tmpl w:val="C3ECC7A2"/>
    <w:lvl w:ilvl="0" w:tplc="0CB864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2646A"/>
    <w:multiLevelType w:val="hybridMultilevel"/>
    <w:tmpl w:val="3EF8380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0D030E"/>
    <w:multiLevelType w:val="hybridMultilevel"/>
    <w:tmpl w:val="26D63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932F2"/>
    <w:multiLevelType w:val="multilevel"/>
    <w:tmpl w:val="1C2665D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9"/>
  </w:num>
  <w:num w:numId="4">
    <w:abstractNumId w:val="20"/>
  </w:num>
  <w:num w:numId="5">
    <w:abstractNumId w:val="22"/>
  </w:num>
  <w:num w:numId="6">
    <w:abstractNumId w:val="29"/>
  </w:num>
  <w:num w:numId="7">
    <w:abstractNumId w:val="28"/>
  </w:num>
  <w:num w:numId="8">
    <w:abstractNumId w:val="36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1"/>
  </w:num>
  <w:num w:numId="13">
    <w:abstractNumId w:val="14"/>
  </w:num>
  <w:num w:numId="14">
    <w:abstractNumId w:val="18"/>
  </w:num>
  <w:num w:numId="15">
    <w:abstractNumId w:val="23"/>
  </w:num>
  <w:num w:numId="16">
    <w:abstractNumId w:val="1"/>
  </w:num>
  <w:num w:numId="17">
    <w:abstractNumId w:val="32"/>
  </w:num>
  <w:num w:numId="18">
    <w:abstractNumId w:val="3"/>
  </w:num>
  <w:num w:numId="19">
    <w:abstractNumId w:val="17"/>
  </w:num>
  <w:num w:numId="20">
    <w:abstractNumId w:val="38"/>
  </w:num>
  <w:num w:numId="21">
    <w:abstractNumId w:val="30"/>
  </w:num>
  <w:num w:numId="22">
    <w:abstractNumId w:val="24"/>
  </w:num>
  <w:num w:numId="23">
    <w:abstractNumId w:val="35"/>
  </w:num>
  <w:num w:numId="24">
    <w:abstractNumId w:val="4"/>
  </w:num>
  <w:num w:numId="25">
    <w:abstractNumId w:val="33"/>
  </w:num>
  <w:num w:numId="26">
    <w:abstractNumId w:val="27"/>
  </w:num>
  <w:num w:numId="27">
    <w:abstractNumId w:val="21"/>
  </w:num>
  <w:num w:numId="28">
    <w:abstractNumId w:val="10"/>
  </w:num>
  <w:num w:numId="29">
    <w:abstractNumId w:val="26"/>
  </w:num>
  <w:num w:numId="30">
    <w:abstractNumId w:val="12"/>
  </w:num>
  <w:num w:numId="31">
    <w:abstractNumId w:val="11"/>
  </w:num>
  <w:num w:numId="32">
    <w:abstractNumId w:val="13"/>
  </w:num>
  <w:num w:numId="33">
    <w:abstractNumId w:val="15"/>
  </w:num>
  <w:num w:numId="34">
    <w:abstractNumId w:val="8"/>
  </w:num>
  <w:num w:numId="35">
    <w:abstractNumId w:val="7"/>
  </w:num>
  <w:num w:numId="36">
    <w:abstractNumId w:val="6"/>
  </w:num>
  <w:num w:numId="37">
    <w:abstractNumId w:val="19"/>
  </w:num>
  <w:num w:numId="38">
    <w:abstractNumId w:val="5"/>
  </w:num>
  <w:num w:numId="39">
    <w:abstractNumId w:val="34"/>
  </w:num>
  <w:num w:numId="4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88"/>
    <w:rsid w:val="00001B5C"/>
    <w:rsid w:val="00010A42"/>
    <w:rsid w:val="00011FAC"/>
    <w:rsid w:val="000129CA"/>
    <w:rsid w:val="00016323"/>
    <w:rsid w:val="00016A6F"/>
    <w:rsid w:val="00017F3B"/>
    <w:rsid w:val="000202B4"/>
    <w:rsid w:val="0002290D"/>
    <w:rsid w:val="0003084D"/>
    <w:rsid w:val="00031281"/>
    <w:rsid w:val="00031435"/>
    <w:rsid w:val="00032A49"/>
    <w:rsid w:val="000354AF"/>
    <w:rsid w:val="00042DB5"/>
    <w:rsid w:val="00054E74"/>
    <w:rsid w:val="00056FDB"/>
    <w:rsid w:val="000575F0"/>
    <w:rsid w:val="00062237"/>
    <w:rsid w:val="000625A8"/>
    <w:rsid w:val="00067DE3"/>
    <w:rsid w:val="00071FFF"/>
    <w:rsid w:val="00072D57"/>
    <w:rsid w:val="000741A7"/>
    <w:rsid w:val="000743D0"/>
    <w:rsid w:val="00074D59"/>
    <w:rsid w:val="00080587"/>
    <w:rsid w:val="0008683F"/>
    <w:rsid w:val="00093684"/>
    <w:rsid w:val="00097FA7"/>
    <w:rsid w:val="000A2BE8"/>
    <w:rsid w:val="000A521E"/>
    <w:rsid w:val="000B0337"/>
    <w:rsid w:val="000B6283"/>
    <w:rsid w:val="000C673A"/>
    <w:rsid w:val="000D7A1D"/>
    <w:rsid w:val="000E1F8C"/>
    <w:rsid w:val="000E6B88"/>
    <w:rsid w:val="000F6A51"/>
    <w:rsid w:val="001001FC"/>
    <w:rsid w:val="00102B9B"/>
    <w:rsid w:val="00107D0C"/>
    <w:rsid w:val="001129AF"/>
    <w:rsid w:val="00113DFE"/>
    <w:rsid w:val="00114A00"/>
    <w:rsid w:val="00114FDA"/>
    <w:rsid w:val="00117A90"/>
    <w:rsid w:val="0014314A"/>
    <w:rsid w:val="00143D1D"/>
    <w:rsid w:val="0014404D"/>
    <w:rsid w:val="001502A0"/>
    <w:rsid w:val="00156757"/>
    <w:rsid w:val="00157A6B"/>
    <w:rsid w:val="00162816"/>
    <w:rsid w:val="00163D36"/>
    <w:rsid w:val="00164097"/>
    <w:rsid w:val="00180EE4"/>
    <w:rsid w:val="0018183D"/>
    <w:rsid w:val="001870B2"/>
    <w:rsid w:val="00194717"/>
    <w:rsid w:val="00194B37"/>
    <w:rsid w:val="00196DF9"/>
    <w:rsid w:val="001A2D28"/>
    <w:rsid w:val="001A77E8"/>
    <w:rsid w:val="001B1288"/>
    <w:rsid w:val="001B1444"/>
    <w:rsid w:val="001B4B59"/>
    <w:rsid w:val="001B78CC"/>
    <w:rsid w:val="001D1B4F"/>
    <w:rsid w:val="001D3C85"/>
    <w:rsid w:val="001D3EA5"/>
    <w:rsid w:val="001D4357"/>
    <w:rsid w:val="001D7D07"/>
    <w:rsid w:val="001E2648"/>
    <w:rsid w:val="001E3537"/>
    <w:rsid w:val="001E6BE5"/>
    <w:rsid w:val="001E747C"/>
    <w:rsid w:val="001F3999"/>
    <w:rsid w:val="00200FD6"/>
    <w:rsid w:val="00211935"/>
    <w:rsid w:val="002121C3"/>
    <w:rsid w:val="002164AC"/>
    <w:rsid w:val="0021777D"/>
    <w:rsid w:val="0022168A"/>
    <w:rsid w:val="002238A3"/>
    <w:rsid w:val="00241F4E"/>
    <w:rsid w:val="002430F9"/>
    <w:rsid w:val="00257AD4"/>
    <w:rsid w:val="00261221"/>
    <w:rsid w:val="00267801"/>
    <w:rsid w:val="00271F30"/>
    <w:rsid w:val="002823AE"/>
    <w:rsid w:val="00282D12"/>
    <w:rsid w:val="0028349B"/>
    <w:rsid w:val="00296C2F"/>
    <w:rsid w:val="0029711F"/>
    <w:rsid w:val="002A01D6"/>
    <w:rsid w:val="002A39D6"/>
    <w:rsid w:val="002A3EE1"/>
    <w:rsid w:val="002A626C"/>
    <w:rsid w:val="002A7656"/>
    <w:rsid w:val="002B0708"/>
    <w:rsid w:val="002B744E"/>
    <w:rsid w:val="002C2FC6"/>
    <w:rsid w:val="002C6E8D"/>
    <w:rsid w:val="002D2060"/>
    <w:rsid w:val="002E1EE2"/>
    <w:rsid w:val="002E5FB3"/>
    <w:rsid w:val="002E6631"/>
    <w:rsid w:val="002F1EE6"/>
    <w:rsid w:val="002F397A"/>
    <w:rsid w:val="002F42DE"/>
    <w:rsid w:val="002F6339"/>
    <w:rsid w:val="002F6C4D"/>
    <w:rsid w:val="003079E5"/>
    <w:rsid w:val="00313656"/>
    <w:rsid w:val="00314D58"/>
    <w:rsid w:val="00320056"/>
    <w:rsid w:val="00322CC1"/>
    <w:rsid w:val="00323FE4"/>
    <w:rsid w:val="00333599"/>
    <w:rsid w:val="00334483"/>
    <w:rsid w:val="00334A0A"/>
    <w:rsid w:val="003414DC"/>
    <w:rsid w:val="003477B9"/>
    <w:rsid w:val="00366A87"/>
    <w:rsid w:val="003759F7"/>
    <w:rsid w:val="00375ADC"/>
    <w:rsid w:val="00375E87"/>
    <w:rsid w:val="00377F12"/>
    <w:rsid w:val="0038582A"/>
    <w:rsid w:val="00390018"/>
    <w:rsid w:val="003A0A29"/>
    <w:rsid w:val="003C0591"/>
    <w:rsid w:val="003C1379"/>
    <w:rsid w:val="003C7489"/>
    <w:rsid w:val="003D3AF9"/>
    <w:rsid w:val="003E288E"/>
    <w:rsid w:val="003E78DF"/>
    <w:rsid w:val="003F1836"/>
    <w:rsid w:val="003F3835"/>
    <w:rsid w:val="003F75AB"/>
    <w:rsid w:val="0040079E"/>
    <w:rsid w:val="00400A9F"/>
    <w:rsid w:val="00405FC7"/>
    <w:rsid w:val="0041326E"/>
    <w:rsid w:val="00414C7F"/>
    <w:rsid w:val="00415A9A"/>
    <w:rsid w:val="00415B47"/>
    <w:rsid w:val="00417919"/>
    <w:rsid w:val="00417D2C"/>
    <w:rsid w:val="00417E4B"/>
    <w:rsid w:val="004202C5"/>
    <w:rsid w:val="004245E5"/>
    <w:rsid w:val="00424CC6"/>
    <w:rsid w:val="0042645E"/>
    <w:rsid w:val="004321F1"/>
    <w:rsid w:val="00434DC8"/>
    <w:rsid w:val="00441976"/>
    <w:rsid w:val="00445A41"/>
    <w:rsid w:val="00452778"/>
    <w:rsid w:val="00454BA1"/>
    <w:rsid w:val="00455077"/>
    <w:rsid w:val="00455BA5"/>
    <w:rsid w:val="00455E5F"/>
    <w:rsid w:val="00457109"/>
    <w:rsid w:val="00461EE1"/>
    <w:rsid w:val="00466381"/>
    <w:rsid w:val="00467DCB"/>
    <w:rsid w:val="00470EC2"/>
    <w:rsid w:val="00471DF3"/>
    <w:rsid w:val="0047589A"/>
    <w:rsid w:val="00476F30"/>
    <w:rsid w:val="0048189F"/>
    <w:rsid w:val="00481F98"/>
    <w:rsid w:val="00482292"/>
    <w:rsid w:val="00482720"/>
    <w:rsid w:val="004A1CD4"/>
    <w:rsid w:val="004A2844"/>
    <w:rsid w:val="004A3166"/>
    <w:rsid w:val="004A4B5D"/>
    <w:rsid w:val="004A4F4F"/>
    <w:rsid w:val="004A6FCF"/>
    <w:rsid w:val="004B10CC"/>
    <w:rsid w:val="004B49FC"/>
    <w:rsid w:val="004B5106"/>
    <w:rsid w:val="004B7A7B"/>
    <w:rsid w:val="004C2074"/>
    <w:rsid w:val="004D1B0E"/>
    <w:rsid w:val="004E20D3"/>
    <w:rsid w:val="004E263E"/>
    <w:rsid w:val="004E6071"/>
    <w:rsid w:val="004F0FE4"/>
    <w:rsid w:val="004F44E0"/>
    <w:rsid w:val="004F5913"/>
    <w:rsid w:val="004F7DE7"/>
    <w:rsid w:val="005036E5"/>
    <w:rsid w:val="005122A1"/>
    <w:rsid w:val="005137B2"/>
    <w:rsid w:val="005139D6"/>
    <w:rsid w:val="00516B20"/>
    <w:rsid w:val="005173C9"/>
    <w:rsid w:val="00517486"/>
    <w:rsid w:val="00530597"/>
    <w:rsid w:val="00531649"/>
    <w:rsid w:val="005361C5"/>
    <w:rsid w:val="00537157"/>
    <w:rsid w:val="00546651"/>
    <w:rsid w:val="005530CA"/>
    <w:rsid w:val="00563E2A"/>
    <w:rsid w:val="00564E62"/>
    <w:rsid w:val="0056511E"/>
    <w:rsid w:val="00570D6E"/>
    <w:rsid w:val="00571B1F"/>
    <w:rsid w:val="00581E5F"/>
    <w:rsid w:val="00591553"/>
    <w:rsid w:val="00591568"/>
    <w:rsid w:val="005921F1"/>
    <w:rsid w:val="00597899"/>
    <w:rsid w:val="005A0B1E"/>
    <w:rsid w:val="005B3C5B"/>
    <w:rsid w:val="005B71D3"/>
    <w:rsid w:val="005D03A0"/>
    <w:rsid w:val="005D5E13"/>
    <w:rsid w:val="005D60ED"/>
    <w:rsid w:val="005F6567"/>
    <w:rsid w:val="00605483"/>
    <w:rsid w:val="006136D7"/>
    <w:rsid w:val="00614780"/>
    <w:rsid w:val="00616019"/>
    <w:rsid w:val="00617601"/>
    <w:rsid w:val="0062661A"/>
    <w:rsid w:val="0063349F"/>
    <w:rsid w:val="006449C5"/>
    <w:rsid w:val="00654BD6"/>
    <w:rsid w:val="006578EC"/>
    <w:rsid w:val="00663805"/>
    <w:rsid w:val="006638CF"/>
    <w:rsid w:val="0066427A"/>
    <w:rsid w:val="006733B2"/>
    <w:rsid w:val="00673E5A"/>
    <w:rsid w:val="00674C35"/>
    <w:rsid w:val="00674FCE"/>
    <w:rsid w:val="006754D0"/>
    <w:rsid w:val="006853B5"/>
    <w:rsid w:val="006933A8"/>
    <w:rsid w:val="006935C5"/>
    <w:rsid w:val="00696C06"/>
    <w:rsid w:val="006A2875"/>
    <w:rsid w:val="006A60DA"/>
    <w:rsid w:val="006B3769"/>
    <w:rsid w:val="006C4129"/>
    <w:rsid w:val="006C525D"/>
    <w:rsid w:val="006C6880"/>
    <w:rsid w:val="006C6A96"/>
    <w:rsid w:val="006D050C"/>
    <w:rsid w:val="006D293F"/>
    <w:rsid w:val="006D5C56"/>
    <w:rsid w:val="006D69C3"/>
    <w:rsid w:val="006D6BB8"/>
    <w:rsid w:val="006E24C8"/>
    <w:rsid w:val="006E5C50"/>
    <w:rsid w:val="006F1D6B"/>
    <w:rsid w:val="006F27CD"/>
    <w:rsid w:val="006F5629"/>
    <w:rsid w:val="00702520"/>
    <w:rsid w:val="00705744"/>
    <w:rsid w:val="0070689E"/>
    <w:rsid w:val="0071484E"/>
    <w:rsid w:val="00715662"/>
    <w:rsid w:val="00717F59"/>
    <w:rsid w:val="00717F7F"/>
    <w:rsid w:val="00720118"/>
    <w:rsid w:val="00720C99"/>
    <w:rsid w:val="00721F8F"/>
    <w:rsid w:val="00732187"/>
    <w:rsid w:val="00734BB7"/>
    <w:rsid w:val="00734E7F"/>
    <w:rsid w:val="00736B15"/>
    <w:rsid w:val="00743F1E"/>
    <w:rsid w:val="00750F46"/>
    <w:rsid w:val="0075169B"/>
    <w:rsid w:val="00752405"/>
    <w:rsid w:val="00763AC3"/>
    <w:rsid w:val="00763CBA"/>
    <w:rsid w:val="00764049"/>
    <w:rsid w:val="00770080"/>
    <w:rsid w:val="00777B5D"/>
    <w:rsid w:val="0078179F"/>
    <w:rsid w:val="00784A79"/>
    <w:rsid w:val="00784D1E"/>
    <w:rsid w:val="007853A0"/>
    <w:rsid w:val="00793102"/>
    <w:rsid w:val="00797CBE"/>
    <w:rsid w:val="007A0A7F"/>
    <w:rsid w:val="007A17C5"/>
    <w:rsid w:val="007A2411"/>
    <w:rsid w:val="007A79A5"/>
    <w:rsid w:val="007B0DCC"/>
    <w:rsid w:val="007B46A3"/>
    <w:rsid w:val="007B4B29"/>
    <w:rsid w:val="007B5E96"/>
    <w:rsid w:val="007B75A4"/>
    <w:rsid w:val="007C7495"/>
    <w:rsid w:val="007D3959"/>
    <w:rsid w:val="007D6486"/>
    <w:rsid w:val="007D7529"/>
    <w:rsid w:val="007E0CFB"/>
    <w:rsid w:val="007E2178"/>
    <w:rsid w:val="007F1BA8"/>
    <w:rsid w:val="007F2C73"/>
    <w:rsid w:val="007F3022"/>
    <w:rsid w:val="007F3BC3"/>
    <w:rsid w:val="007F4569"/>
    <w:rsid w:val="007F6161"/>
    <w:rsid w:val="00807F64"/>
    <w:rsid w:val="00812392"/>
    <w:rsid w:val="00822283"/>
    <w:rsid w:val="00824C36"/>
    <w:rsid w:val="00835FFA"/>
    <w:rsid w:val="00845BCA"/>
    <w:rsid w:val="00856EC3"/>
    <w:rsid w:val="00857C8E"/>
    <w:rsid w:val="00863BD4"/>
    <w:rsid w:val="00870654"/>
    <w:rsid w:val="008827B3"/>
    <w:rsid w:val="00883C2C"/>
    <w:rsid w:val="008843A4"/>
    <w:rsid w:val="00884F2F"/>
    <w:rsid w:val="00897C82"/>
    <w:rsid w:val="00897C89"/>
    <w:rsid w:val="008A1021"/>
    <w:rsid w:val="008A26FD"/>
    <w:rsid w:val="008A33DC"/>
    <w:rsid w:val="008B10A4"/>
    <w:rsid w:val="008B2D79"/>
    <w:rsid w:val="008B6B7E"/>
    <w:rsid w:val="008B76A8"/>
    <w:rsid w:val="008C38C0"/>
    <w:rsid w:val="008C4BE6"/>
    <w:rsid w:val="008C672B"/>
    <w:rsid w:val="008C7369"/>
    <w:rsid w:val="008D1D4F"/>
    <w:rsid w:val="008E2C14"/>
    <w:rsid w:val="008E2C62"/>
    <w:rsid w:val="008E7F07"/>
    <w:rsid w:val="008F4861"/>
    <w:rsid w:val="008F6634"/>
    <w:rsid w:val="00905E40"/>
    <w:rsid w:val="009062D5"/>
    <w:rsid w:val="00911ED7"/>
    <w:rsid w:val="00912083"/>
    <w:rsid w:val="00914120"/>
    <w:rsid w:val="00932E8B"/>
    <w:rsid w:val="00933B66"/>
    <w:rsid w:val="00936908"/>
    <w:rsid w:val="00937A24"/>
    <w:rsid w:val="00942C52"/>
    <w:rsid w:val="009473FD"/>
    <w:rsid w:val="00952FFB"/>
    <w:rsid w:val="00957BDE"/>
    <w:rsid w:val="00957E0E"/>
    <w:rsid w:val="00960CD1"/>
    <w:rsid w:val="00963E2B"/>
    <w:rsid w:val="00965FB3"/>
    <w:rsid w:val="00970A1B"/>
    <w:rsid w:val="0097227C"/>
    <w:rsid w:val="00973D6C"/>
    <w:rsid w:val="0097730C"/>
    <w:rsid w:val="00983007"/>
    <w:rsid w:val="00984098"/>
    <w:rsid w:val="00984E70"/>
    <w:rsid w:val="00985EE1"/>
    <w:rsid w:val="0098677C"/>
    <w:rsid w:val="009909F5"/>
    <w:rsid w:val="00992596"/>
    <w:rsid w:val="00997EB0"/>
    <w:rsid w:val="009A1E55"/>
    <w:rsid w:val="009A60F0"/>
    <w:rsid w:val="009B478F"/>
    <w:rsid w:val="009B4B53"/>
    <w:rsid w:val="009B68B0"/>
    <w:rsid w:val="009B69CE"/>
    <w:rsid w:val="009B6F7F"/>
    <w:rsid w:val="009D1DEC"/>
    <w:rsid w:val="009E009C"/>
    <w:rsid w:val="009E1B95"/>
    <w:rsid w:val="009E1EF0"/>
    <w:rsid w:val="009E2A39"/>
    <w:rsid w:val="009E6125"/>
    <w:rsid w:val="009F4323"/>
    <w:rsid w:val="00A00357"/>
    <w:rsid w:val="00A00730"/>
    <w:rsid w:val="00A12281"/>
    <w:rsid w:val="00A20C8F"/>
    <w:rsid w:val="00A2397E"/>
    <w:rsid w:val="00A32236"/>
    <w:rsid w:val="00A32CEC"/>
    <w:rsid w:val="00A42F0C"/>
    <w:rsid w:val="00A6136D"/>
    <w:rsid w:val="00A62FF6"/>
    <w:rsid w:val="00A63D1B"/>
    <w:rsid w:val="00A66175"/>
    <w:rsid w:val="00A669EE"/>
    <w:rsid w:val="00A75FDF"/>
    <w:rsid w:val="00A7734A"/>
    <w:rsid w:val="00A82806"/>
    <w:rsid w:val="00A841E0"/>
    <w:rsid w:val="00A84D5C"/>
    <w:rsid w:val="00A85F90"/>
    <w:rsid w:val="00A86E05"/>
    <w:rsid w:val="00A92A7F"/>
    <w:rsid w:val="00AA560B"/>
    <w:rsid w:val="00AA7365"/>
    <w:rsid w:val="00AB3530"/>
    <w:rsid w:val="00AB5645"/>
    <w:rsid w:val="00AD70A5"/>
    <w:rsid w:val="00AD71C0"/>
    <w:rsid w:val="00AD7466"/>
    <w:rsid w:val="00AD7C17"/>
    <w:rsid w:val="00AE1DDF"/>
    <w:rsid w:val="00AE298F"/>
    <w:rsid w:val="00AE7965"/>
    <w:rsid w:val="00AF4AC6"/>
    <w:rsid w:val="00AF557B"/>
    <w:rsid w:val="00AF6C82"/>
    <w:rsid w:val="00AF6F4D"/>
    <w:rsid w:val="00B008EC"/>
    <w:rsid w:val="00B057D5"/>
    <w:rsid w:val="00B11184"/>
    <w:rsid w:val="00B11752"/>
    <w:rsid w:val="00B13F5A"/>
    <w:rsid w:val="00B15252"/>
    <w:rsid w:val="00B205DC"/>
    <w:rsid w:val="00B3372A"/>
    <w:rsid w:val="00B518B4"/>
    <w:rsid w:val="00B575AB"/>
    <w:rsid w:val="00B63DD9"/>
    <w:rsid w:val="00B70FC0"/>
    <w:rsid w:val="00B742F4"/>
    <w:rsid w:val="00B7547E"/>
    <w:rsid w:val="00B775DB"/>
    <w:rsid w:val="00B81D2B"/>
    <w:rsid w:val="00B83761"/>
    <w:rsid w:val="00B84998"/>
    <w:rsid w:val="00B868CF"/>
    <w:rsid w:val="00B904F4"/>
    <w:rsid w:val="00BA1157"/>
    <w:rsid w:val="00BA1D03"/>
    <w:rsid w:val="00BA1F73"/>
    <w:rsid w:val="00BA58E3"/>
    <w:rsid w:val="00BB4993"/>
    <w:rsid w:val="00BB7FAC"/>
    <w:rsid w:val="00BC74FD"/>
    <w:rsid w:val="00BD2F74"/>
    <w:rsid w:val="00BD418F"/>
    <w:rsid w:val="00BD5C93"/>
    <w:rsid w:val="00BD736C"/>
    <w:rsid w:val="00BE3701"/>
    <w:rsid w:val="00BE65C0"/>
    <w:rsid w:val="00BE712A"/>
    <w:rsid w:val="00BF17D2"/>
    <w:rsid w:val="00C02CF8"/>
    <w:rsid w:val="00C02D23"/>
    <w:rsid w:val="00C12BA7"/>
    <w:rsid w:val="00C17164"/>
    <w:rsid w:val="00C20524"/>
    <w:rsid w:val="00C2072F"/>
    <w:rsid w:val="00C20A45"/>
    <w:rsid w:val="00C265E7"/>
    <w:rsid w:val="00C2669D"/>
    <w:rsid w:val="00C3314F"/>
    <w:rsid w:val="00C36084"/>
    <w:rsid w:val="00C44B2B"/>
    <w:rsid w:val="00C546A9"/>
    <w:rsid w:val="00C57804"/>
    <w:rsid w:val="00C669F6"/>
    <w:rsid w:val="00C67883"/>
    <w:rsid w:val="00C77AB8"/>
    <w:rsid w:val="00C82713"/>
    <w:rsid w:val="00C85F16"/>
    <w:rsid w:val="00C876E4"/>
    <w:rsid w:val="00C92689"/>
    <w:rsid w:val="00CB60D1"/>
    <w:rsid w:val="00CC5FD2"/>
    <w:rsid w:val="00CD15A2"/>
    <w:rsid w:val="00CD1A82"/>
    <w:rsid w:val="00CF7869"/>
    <w:rsid w:val="00D02F89"/>
    <w:rsid w:val="00D07FE2"/>
    <w:rsid w:val="00D1636A"/>
    <w:rsid w:val="00D16488"/>
    <w:rsid w:val="00D22968"/>
    <w:rsid w:val="00D27DE2"/>
    <w:rsid w:val="00D3622F"/>
    <w:rsid w:val="00D36DE6"/>
    <w:rsid w:val="00D4079C"/>
    <w:rsid w:val="00D515A2"/>
    <w:rsid w:val="00D525C6"/>
    <w:rsid w:val="00D677D3"/>
    <w:rsid w:val="00D752FF"/>
    <w:rsid w:val="00D76B93"/>
    <w:rsid w:val="00D77EA4"/>
    <w:rsid w:val="00D833BB"/>
    <w:rsid w:val="00D83D8F"/>
    <w:rsid w:val="00D8749F"/>
    <w:rsid w:val="00D9294B"/>
    <w:rsid w:val="00D94281"/>
    <w:rsid w:val="00DA22CA"/>
    <w:rsid w:val="00DA5F01"/>
    <w:rsid w:val="00DA7A11"/>
    <w:rsid w:val="00DB0DFF"/>
    <w:rsid w:val="00DB306D"/>
    <w:rsid w:val="00DB3CFA"/>
    <w:rsid w:val="00DB70BA"/>
    <w:rsid w:val="00DC088B"/>
    <w:rsid w:val="00DC5A15"/>
    <w:rsid w:val="00DC6AB0"/>
    <w:rsid w:val="00DC6B3D"/>
    <w:rsid w:val="00DC6D25"/>
    <w:rsid w:val="00DC7461"/>
    <w:rsid w:val="00DD17DC"/>
    <w:rsid w:val="00DD28AF"/>
    <w:rsid w:val="00DD3168"/>
    <w:rsid w:val="00DF44A9"/>
    <w:rsid w:val="00DF53FB"/>
    <w:rsid w:val="00E00D4E"/>
    <w:rsid w:val="00E01092"/>
    <w:rsid w:val="00E031CA"/>
    <w:rsid w:val="00E04475"/>
    <w:rsid w:val="00E04AD8"/>
    <w:rsid w:val="00E13B09"/>
    <w:rsid w:val="00E145F6"/>
    <w:rsid w:val="00E207F2"/>
    <w:rsid w:val="00E20A23"/>
    <w:rsid w:val="00E324AF"/>
    <w:rsid w:val="00E33B56"/>
    <w:rsid w:val="00E375ED"/>
    <w:rsid w:val="00E52A9D"/>
    <w:rsid w:val="00E620C7"/>
    <w:rsid w:val="00E8113A"/>
    <w:rsid w:val="00E86FF7"/>
    <w:rsid w:val="00EA3D28"/>
    <w:rsid w:val="00EB2010"/>
    <w:rsid w:val="00EB271F"/>
    <w:rsid w:val="00EB5B25"/>
    <w:rsid w:val="00EC1F22"/>
    <w:rsid w:val="00EC20E9"/>
    <w:rsid w:val="00EC46CD"/>
    <w:rsid w:val="00EC6D5B"/>
    <w:rsid w:val="00EC760F"/>
    <w:rsid w:val="00ED196B"/>
    <w:rsid w:val="00ED29EA"/>
    <w:rsid w:val="00ED5DAC"/>
    <w:rsid w:val="00ED5E76"/>
    <w:rsid w:val="00ED6F0E"/>
    <w:rsid w:val="00EE7086"/>
    <w:rsid w:val="00EE7C04"/>
    <w:rsid w:val="00F013BC"/>
    <w:rsid w:val="00F025F4"/>
    <w:rsid w:val="00F02CB3"/>
    <w:rsid w:val="00F07731"/>
    <w:rsid w:val="00F07BFE"/>
    <w:rsid w:val="00F10027"/>
    <w:rsid w:val="00F10B7D"/>
    <w:rsid w:val="00F1294B"/>
    <w:rsid w:val="00F16120"/>
    <w:rsid w:val="00F169EB"/>
    <w:rsid w:val="00F244AC"/>
    <w:rsid w:val="00F35834"/>
    <w:rsid w:val="00F36AFB"/>
    <w:rsid w:val="00F4173E"/>
    <w:rsid w:val="00F43165"/>
    <w:rsid w:val="00F45766"/>
    <w:rsid w:val="00F51BEB"/>
    <w:rsid w:val="00F62AA5"/>
    <w:rsid w:val="00F64B44"/>
    <w:rsid w:val="00F664BE"/>
    <w:rsid w:val="00F66C24"/>
    <w:rsid w:val="00F7099F"/>
    <w:rsid w:val="00F75499"/>
    <w:rsid w:val="00F8188F"/>
    <w:rsid w:val="00F836D4"/>
    <w:rsid w:val="00F83966"/>
    <w:rsid w:val="00F966C5"/>
    <w:rsid w:val="00FA2A2F"/>
    <w:rsid w:val="00FA3163"/>
    <w:rsid w:val="00FA4FD8"/>
    <w:rsid w:val="00FB5F75"/>
    <w:rsid w:val="00FC09CE"/>
    <w:rsid w:val="00FC100B"/>
    <w:rsid w:val="00FD2435"/>
    <w:rsid w:val="00FD4EB8"/>
    <w:rsid w:val="00FD59C0"/>
    <w:rsid w:val="00FD6AC7"/>
    <w:rsid w:val="00FE73F1"/>
    <w:rsid w:val="00FF2DEC"/>
    <w:rsid w:val="00FF65AA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7D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B88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Kapitola,V_Head1,Záhlaví 1"/>
    <w:basedOn w:val="Normln"/>
    <w:next w:val="Normln"/>
    <w:link w:val="Nadpis1Char"/>
    <w:uiPriority w:val="9"/>
    <w:qFormat/>
    <w:rsid w:val="004A1CD4"/>
    <w:pPr>
      <w:keepNext/>
      <w:numPr>
        <w:numId w:val="25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14b B,h2,Podkapitola1,H2,F2,V_Head2,hlavicka,F21,ASAPHeading 2,V_Head21,V_Head22"/>
    <w:basedOn w:val="Normln"/>
    <w:next w:val="Normln"/>
    <w:link w:val="Nadpis2Char"/>
    <w:qFormat/>
    <w:rsid w:val="004A1CD4"/>
    <w:pPr>
      <w:keepNext/>
      <w:numPr>
        <w:ilvl w:val="1"/>
        <w:numId w:val="25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A1CD4"/>
    <w:pPr>
      <w:keepNext/>
      <w:numPr>
        <w:ilvl w:val="2"/>
        <w:numId w:val="25"/>
      </w:numPr>
      <w:spacing w:before="240" w:after="60"/>
      <w:jc w:val="both"/>
      <w:outlineLvl w:val="2"/>
    </w:pPr>
    <w:rPr>
      <w:rFonts w:ascii="Verdana" w:hAnsi="Verdana"/>
      <w:b/>
      <w:bCs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6A3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6A3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6A3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6A3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6A3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36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68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"/>
    <w:basedOn w:val="Normln"/>
    <w:link w:val="OdstavecseseznamemChar"/>
    <w:uiPriority w:val="34"/>
    <w:qFormat/>
    <w:rsid w:val="009473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8E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7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C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C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7A1D"/>
    <w:rPr>
      <w:b/>
      <w:bCs/>
    </w:rPr>
  </w:style>
  <w:style w:type="character" w:customStyle="1" w:styleId="nowrap">
    <w:name w:val="nowrap"/>
    <w:basedOn w:val="Standardnpsmoodstavce"/>
    <w:rsid w:val="000D7A1D"/>
  </w:style>
  <w:style w:type="paragraph" w:customStyle="1" w:styleId="Normlnabc">
    <w:name w:val="Normální abc"/>
    <w:basedOn w:val="Normln"/>
    <w:qFormat/>
    <w:rsid w:val="009E6125"/>
    <w:pPr>
      <w:numPr>
        <w:numId w:val="2"/>
      </w:numPr>
      <w:spacing w:after="60"/>
      <w:jc w:val="both"/>
    </w:pPr>
    <w:rPr>
      <w:rFonts w:ascii="Arial" w:eastAsia="Calibri" w:hAnsi="Arial" w:cs="Arial"/>
      <w:lang w:eastAsia="en-US"/>
    </w:rPr>
  </w:style>
  <w:style w:type="paragraph" w:customStyle="1" w:styleId="Normlnslovan">
    <w:name w:val="Normální číslovaný"/>
    <w:basedOn w:val="Normln"/>
    <w:qFormat/>
    <w:rsid w:val="005361C5"/>
    <w:pPr>
      <w:numPr>
        <w:numId w:val="3"/>
      </w:numPr>
      <w:spacing w:after="60"/>
      <w:jc w:val="both"/>
    </w:pPr>
    <w:rPr>
      <w:rFonts w:ascii="Arial" w:eastAsia="Calibri" w:hAnsi="Arial" w:cs="Arial"/>
      <w:szCs w:val="22"/>
      <w:lang w:eastAsia="en-US"/>
    </w:rPr>
  </w:style>
  <w:style w:type="paragraph" w:styleId="Revize">
    <w:name w:val="Revision"/>
    <w:hidden/>
    <w:uiPriority w:val="99"/>
    <w:semiHidden/>
    <w:rsid w:val="003F383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64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4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4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4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A26F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26FD"/>
  </w:style>
  <w:style w:type="paragraph" w:styleId="Bezmezer">
    <w:name w:val="No Spacing"/>
    <w:uiPriority w:val="1"/>
    <w:qFormat/>
    <w:rsid w:val="00764049"/>
    <w:pPr>
      <w:jc w:val="left"/>
    </w:pPr>
    <w:rPr>
      <w:rFonts w:eastAsiaTheme="minorEastAsia"/>
      <w:lang w:eastAsia="cs-CZ"/>
    </w:rPr>
  </w:style>
  <w:style w:type="character" w:customStyle="1" w:styleId="company">
    <w:name w:val="company"/>
    <w:basedOn w:val="Standardnpsmoodstavce"/>
    <w:rsid w:val="00EC1F22"/>
  </w:style>
  <w:style w:type="character" w:customStyle="1" w:styleId="street">
    <w:name w:val="street"/>
    <w:basedOn w:val="Standardnpsmoodstavce"/>
    <w:rsid w:val="00EC1F22"/>
  </w:style>
  <w:style w:type="character" w:customStyle="1" w:styleId="city">
    <w:name w:val="city"/>
    <w:basedOn w:val="Standardnpsmoodstavce"/>
    <w:rsid w:val="00EC1F22"/>
  </w:style>
  <w:style w:type="character" w:customStyle="1" w:styleId="tax">
    <w:name w:val="tax"/>
    <w:basedOn w:val="Standardnpsmoodstavce"/>
    <w:rsid w:val="00EC1F22"/>
  </w:style>
  <w:style w:type="character" w:customStyle="1" w:styleId="w-contacts-item-value2">
    <w:name w:val="w-contacts-item-value2"/>
    <w:basedOn w:val="Standardnpsmoodstavce"/>
    <w:rsid w:val="00777B5D"/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rsid w:val="003477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FD6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72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6DF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Textodstavce">
    <w:name w:val="Text odstavce"/>
    <w:basedOn w:val="Normln"/>
    <w:rsid w:val="00424CC6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424CC6"/>
    <w:pPr>
      <w:numPr>
        <w:ilvl w:val="8"/>
        <w:numId w:val="1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424CC6"/>
    <w:pPr>
      <w:numPr>
        <w:ilvl w:val="7"/>
        <w:numId w:val="12"/>
      </w:numPr>
      <w:jc w:val="both"/>
      <w:outlineLvl w:val="7"/>
    </w:pPr>
    <w:rPr>
      <w:rFonts w:ascii="Verdana" w:hAnsi="Verdana"/>
      <w:sz w:val="20"/>
      <w:szCs w:val="20"/>
    </w:rPr>
  </w:style>
  <w:style w:type="paragraph" w:customStyle="1" w:styleId="PODKAPITOLA">
    <w:name w:val="PODKAPITOLA"/>
    <w:basedOn w:val="Normln"/>
    <w:link w:val="PODKAPITOLAChar"/>
    <w:qFormat/>
    <w:rsid w:val="001F3999"/>
    <w:pPr>
      <w:shd w:val="clear" w:color="auto" w:fill="FFFFFF"/>
      <w:spacing w:before="300" w:after="150"/>
      <w:outlineLvl w:val="1"/>
    </w:pPr>
    <w:rPr>
      <w:rFonts w:ascii="Verdana" w:hAnsi="Verdana"/>
      <w:b/>
      <w:bCs/>
      <w:color w:val="333333"/>
      <w:sz w:val="20"/>
      <w:szCs w:val="20"/>
      <w:shd w:val="clear" w:color="auto" w:fill="FFFFFF"/>
      <w:lang w:val="x-none" w:eastAsia="x-none"/>
    </w:rPr>
  </w:style>
  <w:style w:type="character" w:customStyle="1" w:styleId="PODKAPITOLAChar">
    <w:name w:val="PODKAPITOLA Char"/>
    <w:link w:val="PODKAPITOLA"/>
    <w:rsid w:val="001F3999"/>
    <w:rPr>
      <w:rFonts w:ascii="Verdana" w:eastAsia="Times New Roman" w:hAnsi="Verdana" w:cs="Times New Roman"/>
      <w:b/>
      <w:bCs/>
      <w:color w:val="333333"/>
      <w:sz w:val="20"/>
      <w:szCs w:val="20"/>
      <w:shd w:val="clear" w:color="auto" w:fill="FFFFFF"/>
      <w:lang w:val="x-none" w:eastAsia="x-none"/>
    </w:rPr>
  </w:style>
  <w:style w:type="paragraph" w:customStyle="1" w:styleId="Textparagrafu">
    <w:name w:val="Text paragrafu"/>
    <w:basedOn w:val="Normln"/>
    <w:rsid w:val="001F3999"/>
    <w:pPr>
      <w:spacing w:before="240"/>
      <w:ind w:firstLine="425"/>
      <w:jc w:val="both"/>
      <w:outlineLvl w:val="5"/>
    </w:pPr>
    <w:rPr>
      <w:rFonts w:ascii="Verdana" w:hAnsi="Verdana"/>
      <w:sz w:val="20"/>
      <w:szCs w:val="20"/>
    </w:rPr>
  </w:style>
  <w:style w:type="character" w:customStyle="1" w:styleId="Nadpis1Char">
    <w:name w:val="Nadpis 1 Char"/>
    <w:aliases w:val="h1 Char,Kapitola Char,V_Head1 Char,Záhlaví 1 Char"/>
    <w:basedOn w:val="Standardnpsmoodstavce"/>
    <w:link w:val="Nadpis1"/>
    <w:uiPriority w:val="9"/>
    <w:rsid w:val="004A1CD4"/>
    <w:rPr>
      <w:rFonts w:ascii="Arial" w:eastAsia="Times New Roman" w:hAnsi="Arial" w:cs="Times New Roman"/>
      <w:b/>
      <w:bCs/>
      <w:kern w:val="32"/>
      <w:sz w:val="32"/>
      <w:szCs w:val="32"/>
      <w:shd w:val="clear" w:color="auto" w:fill="99CCFF"/>
      <w:lang w:val="x-none" w:eastAsia="x-none"/>
    </w:rPr>
  </w:style>
  <w:style w:type="character" w:customStyle="1" w:styleId="Nadpis2Char">
    <w:name w:val="Nadpis 2 Char"/>
    <w:aliases w:val="14b B Char,h2 Char,Podkapitola1 Char,H2 Char,F2 Char,V_Head2 Char,hlavicka Char,F21 Char,ASAPHeading 2 Char,V_Head21 Char,V_Head22 Char"/>
    <w:basedOn w:val="Standardnpsmoodstavce"/>
    <w:link w:val="Nadpis2"/>
    <w:rsid w:val="004A1CD4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A1CD4"/>
    <w:rPr>
      <w:rFonts w:ascii="Verdana" w:eastAsia="Times New Roman" w:hAnsi="Verdana" w:cs="Times New Roman"/>
      <w:b/>
      <w:bCs/>
      <w:sz w:val="24"/>
      <w:szCs w:val="26"/>
      <w:lang w:val="x-none" w:eastAsia="x-none"/>
    </w:rPr>
  </w:style>
  <w:style w:type="paragraph" w:styleId="Seznam">
    <w:name w:val="List"/>
    <w:basedOn w:val="Zkladntext"/>
    <w:rsid w:val="00A86E05"/>
    <w:pPr>
      <w:suppressAutoHyphens/>
      <w:spacing w:line="240" w:lineRule="auto"/>
      <w:jc w:val="both"/>
    </w:pPr>
    <w:rPr>
      <w:rFonts w:ascii="Verdana" w:eastAsia="Times New Roman" w:hAnsi="Verdana" w:cs="Tahoma"/>
      <w:sz w:val="20"/>
      <w:szCs w:val="24"/>
      <w:lang w:val="x-none"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6A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6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6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6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Notes">
    <w:name w:val="Notes"/>
    <w:next w:val="Normln"/>
    <w:uiPriority w:val="99"/>
    <w:rsid w:val="00D77EA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5614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3401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7190">
                          <w:marLeft w:val="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V_kres_Microsoft_Visia.vsd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CA48-1F86-4A17-966A-ED8DE99B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5132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2018-08-27T13:48:00Z</dcterms:created>
  <dcterms:modified xsi:type="dcterms:W3CDTF">2019-11-12T08:41:00Z</dcterms:modified>
</cp:coreProperties>
</file>